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DE" w:rsidRPr="003821BC" w:rsidRDefault="0050065A" w:rsidP="003821BC">
      <w:pPr>
        <w:spacing w:line="640" w:lineRule="exact"/>
        <w:jc w:val="center"/>
        <w:rPr>
          <w:rFonts w:ascii="HG丸ｺﾞｼｯｸM-PRO" w:eastAsia="HG丸ｺﾞｼｯｸM-PRO" w:hAnsi="HG丸ｺﾞｼｯｸM-PRO"/>
          <w:sz w:val="56"/>
          <w:szCs w:val="56"/>
        </w:rPr>
      </w:pPr>
      <w:r w:rsidRPr="003821BC">
        <w:rPr>
          <w:rFonts w:ascii="HG丸ｺﾞｼｯｸM-PRO" w:eastAsia="HG丸ｺﾞｼｯｸM-PRO" w:hAnsi="HG丸ｺﾞｼｯｸM-PRO" w:hint="eastAsia"/>
          <w:sz w:val="56"/>
          <w:szCs w:val="56"/>
        </w:rPr>
        <w:t>第３１回</w:t>
      </w:r>
    </w:p>
    <w:p w:rsidR="0050065A" w:rsidRPr="003821BC" w:rsidRDefault="0050065A" w:rsidP="003821BC">
      <w:pPr>
        <w:spacing w:line="640" w:lineRule="exact"/>
        <w:jc w:val="center"/>
        <w:rPr>
          <w:rFonts w:ascii="HG丸ｺﾞｼｯｸM-PRO" w:eastAsia="HG丸ｺﾞｼｯｸM-PRO" w:hAnsi="HG丸ｺﾞｼｯｸM-PRO"/>
          <w:sz w:val="56"/>
          <w:szCs w:val="56"/>
        </w:rPr>
      </w:pPr>
      <w:r w:rsidRPr="003821BC">
        <w:rPr>
          <w:rFonts w:ascii="HG丸ｺﾞｼｯｸM-PRO" w:eastAsia="HG丸ｺﾞｼｯｸM-PRO" w:hAnsi="HG丸ｺﾞｼｯｸM-PRO" w:hint="eastAsia"/>
          <w:sz w:val="56"/>
          <w:szCs w:val="56"/>
        </w:rPr>
        <w:t>近畿手話通訳問題研究討論集会</w:t>
      </w:r>
    </w:p>
    <w:p w:rsidR="0050065A" w:rsidRPr="003C3E0B" w:rsidRDefault="00CA053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8"/>
        </w:rPr>
        <w:drawing>
          <wp:anchor distT="0" distB="0" distL="114300" distR="114300" simplePos="0" relativeHeight="251672576" behindDoc="1" locked="0" layoutInCell="1" allowOverlap="1" wp14:anchorId="3C0314CB" wp14:editId="5D418311">
            <wp:simplePos x="0" y="0"/>
            <wp:positionH relativeFrom="column">
              <wp:posOffset>5119370</wp:posOffset>
            </wp:positionH>
            <wp:positionV relativeFrom="paragraph">
              <wp:posOffset>186690</wp:posOffset>
            </wp:positionV>
            <wp:extent cx="904240" cy="1299845"/>
            <wp:effectExtent l="0" t="0" r="0" b="0"/>
            <wp:wrapNone/>
            <wp:docPr id="7" name="図 7" descr="うめ＆みか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うめ＆みか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65A" w:rsidRPr="003821BC" w:rsidRDefault="0050065A" w:rsidP="004352F0">
      <w:pPr>
        <w:spacing w:line="480" w:lineRule="exact"/>
        <w:ind w:firstLineChars="202" w:firstLine="566"/>
        <w:rPr>
          <w:rFonts w:ascii="HG丸ｺﾞｼｯｸM-PRO" w:eastAsia="HG丸ｺﾞｼｯｸM-PRO" w:hAnsi="HG丸ｺﾞｼｯｸM-PRO"/>
          <w:sz w:val="28"/>
          <w:szCs w:val="28"/>
        </w:rPr>
      </w:pPr>
      <w:r w:rsidRPr="003821BC">
        <w:rPr>
          <w:rFonts w:ascii="HG丸ｺﾞｼｯｸM-PRO" w:eastAsia="HG丸ｺﾞｼｯｸM-PRO" w:hAnsi="HG丸ｺﾞｼｯｸM-PRO" w:hint="eastAsia"/>
          <w:sz w:val="28"/>
          <w:szCs w:val="28"/>
        </w:rPr>
        <w:t>日</w:t>
      </w:r>
      <w:r w:rsidR="003821BC">
        <w:rPr>
          <w:rFonts w:ascii="HG丸ｺﾞｼｯｸM-PRO" w:eastAsia="HG丸ｺﾞｼｯｸM-PRO" w:hAnsi="HG丸ｺﾞｼｯｸM-PRO" w:hint="eastAsia"/>
          <w:sz w:val="28"/>
          <w:szCs w:val="28"/>
        </w:rPr>
        <w:t xml:space="preserve">　</w:t>
      </w:r>
      <w:r w:rsidRPr="003821BC">
        <w:rPr>
          <w:rFonts w:ascii="HG丸ｺﾞｼｯｸM-PRO" w:eastAsia="HG丸ｺﾞｼｯｸM-PRO" w:hAnsi="HG丸ｺﾞｼｯｸM-PRO" w:hint="eastAsia"/>
          <w:sz w:val="28"/>
          <w:szCs w:val="28"/>
        </w:rPr>
        <w:t>程：２０１４年１２月１３日（土）～１４日（日）</w:t>
      </w:r>
    </w:p>
    <w:p w:rsidR="0050065A" w:rsidRPr="003821BC" w:rsidRDefault="007F3997" w:rsidP="004352F0">
      <w:pPr>
        <w:spacing w:line="480" w:lineRule="exact"/>
        <w:ind w:firstLineChars="202" w:firstLine="566"/>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会</w:t>
      </w:r>
      <w:r w:rsidR="003821BC">
        <w:rPr>
          <w:rFonts w:ascii="HG丸ｺﾞｼｯｸM-PRO" w:eastAsia="HG丸ｺﾞｼｯｸM-PRO" w:hAnsi="HG丸ｺﾞｼｯｸM-PRO" w:hint="eastAsia"/>
          <w:sz w:val="28"/>
          <w:szCs w:val="28"/>
        </w:rPr>
        <w:t xml:space="preserve">　</w:t>
      </w:r>
      <w:r w:rsidR="0050065A" w:rsidRPr="003821BC">
        <w:rPr>
          <w:rFonts w:ascii="HG丸ｺﾞｼｯｸM-PRO" w:eastAsia="HG丸ｺﾞｼｯｸM-PRO" w:hAnsi="HG丸ｺﾞｼｯｸM-PRO" w:hint="eastAsia"/>
          <w:sz w:val="28"/>
          <w:szCs w:val="28"/>
        </w:rPr>
        <w:t>場</w:t>
      </w:r>
      <w:r w:rsidR="003821BC">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県民交流プラザ</w:t>
      </w:r>
      <w:r w:rsidR="0050065A" w:rsidRPr="003821BC">
        <w:rPr>
          <w:rFonts w:ascii="HG丸ｺﾞｼｯｸM-PRO" w:eastAsia="HG丸ｺﾞｼｯｸM-PRO" w:hAnsi="HG丸ｺﾞｼｯｸM-PRO" w:hint="eastAsia"/>
          <w:sz w:val="28"/>
          <w:szCs w:val="28"/>
        </w:rPr>
        <w:t>和歌山ビッグ愛</w:t>
      </w:r>
    </w:p>
    <w:p w:rsidR="0050065A" w:rsidRPr="003C3E0B" w:rsidRDefault="00CA053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8239" behindDoc="1" locked="0" layoutInCell="1" allowOverlap="1" wp14:anchorId="35C692C0" wp14:editId="1DF89210">
            <wp:simplePos x="0" y="0"/>
            <wp:positionH relativeFrom="column">
              <wp:posOffset>-162560</wp:posOffset>
            </wp:positionH>
            <wp:positionV relativeFrom="paragraph">
              <wp:posOffset>60960</wp:posOffset>
            </wp:positionV>
            <wp:extent cx="640715" cy="771525"/>
            <wp:effectExtent l="0" t="0" r="6985" b="9525"/>
            <wp:wrapNone/>
            <wp:docPr id="8" name="図 8" descr="みそ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みそお"/>
                    <pic:cNvPicPr>
                      <a:picLocks noChangeAspect="1" noChangeArrowheads="1"/>
                    </pic:cNvPicPr>
                  </pic:nvPicPr>
                  <pic:blipFill>
                    <a:blip r:embed="rId9" cstate="print">
                      <a:extLst>
                        <a:ext uri="{28A0092B-C50C-407E-A947-70E740481C1C}">
                          <a14:useLocalDpi xmlns:a14="http://schemas.microsoft.com/office/drawing/2010/main" val="0"/>
                        </a:ext>
                      </a:extLst>
                    </a:blip>
                    <a:srcRect r="18889"/>
                    <a:stretch>
                      <a:fillRect/>
                    </a:stretch>
                  </pic:blipFill>
                  <pic:spPr bwMode="auto">
                    <a:xfrm>
                      <a:off x="0" y="0"/>
                      <a:ext cx="6407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413">
        <w:rPr>
          <w:noProof/>
        </w:rPr>
        <mc:AlternateContent>
          <mc:Choice Requires="wps">
            <w:drawing>
              <wp:anchor distT="0" distB="0" distL="114300" distR="114300" simplePos="0" relativeHeight="251666432" behindDoc="0" locked="0" layoutInCell="1" allowOverlap="1" wp14:anchorId="6A3B5E06" wp14:editId="02930D36">
                <wp:simplePos x="0" y="0"/>
                <wp:positionH relativeFrom="column">
                  <wp:posOffset>511175</wp:posOffset>
                </wp:positionH>
                <wp:positionV relativeFrom="paragraph">
                  <wp:posOffset>43815</wp:posOffset>
                </wp:positionV>
                <wp:extent cx="1828800" cy="1828800"/>
                <wp:effectExtent l="0" t="152400" r="0" b="153670"/>
                <wp:wrapNone/>
                <wp:docPr id="10" name="テキスト ボックス 10"/>
                <wp:cNvGraphicFramePr/>
                <a:graphic xmlns:a="http://schemas.openxmlformats.org/drawingml/2006/main">
                  <a:graphicData uri="http://schemas.microsoft.com/office/word/2010/wordprocessingShape">
                    <wps:wsp>
                      <wps:cNvSpPr txBox="1"/>
                      <wps:spPr>
                        <a:xfrm rot="21387723">
                          <a:off x="0" y="0"/>
                          <a:ext cx="1828800" cy="1828800"/>
                        </a:xfrm>
                        <a:prstGeom prst="rect">
                          <a:avLst/>
                        </a:prstGeom>
                        <a:noFill/>
                        <a:ln>
                          <a:noFill/>
                        </a:ln>
                        <a:effectLst/>
                      </wps:spPr>
                      <wps:txbx>
                        <w:txbxContent>
                          <w:p w:rsidR="00A13F12" w:rsidRPr="00283413" w:rsidRDefault="00A13F12" w:rsidP="0029761A">
                            <w:pPr>
                              <w:jc w:val="center"/>
                              <w:rPr>
                                <w:rFonts w:ascii="HG丸ｺﾞｼｯｸM-PRO" w:eastAsia="HG丸ｺﾞｼｯｸM-PRO" w:hAnsi="HG丸ｺﾞｼｯｸM-PRO"/>
                                <w:b/>
                                <w:color w:val="808080" w:themeColor="background1" w:themeShade="80"/>
                                <w:spacing w:val="20"/>
                                <w:w w:val="80"/>
                                <w:sz w:val="48"/>
                                <w:szCs w:val="4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rgbClr w14:val="000000"/>
                                  </w14:solidFill>
                                  <w14:prstDash w14:val="solid"/>
                                  <w14:round/>
                                </w14:textOutline>
                              </w:rPr>
                            </w:pPr>
                            <w:r w:rsidRPr="00283413">
                              <w:rPr>
                                <w:rFonts w:ascii="HG丸ｺﾞｼｯｸM-PRO" w:eastAsia="HG丸ｺﾞｼｯｸM-PRO" w:hAnsi="HG丸ｺﾞｼｯｸM-PRO" w:hint="eastAsia"/>
                                <w:b/>
                                <w:color w:val="808080" w:themeColor="background1" w:themeShade="80"/>
                                <w:spacing w:val="20"/>
                                <w:w w:val="80"/>
                                <w:sz w:val="48"/>
                                <w:szCs w:val="4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rgbClr w14:val="000000"/>
                                  </w14:solidFill>
                                  <w14:prstDash w14:val="solid"/>
                                  <w14:round/>
                                </w14:textOutline>
                              </w:rPr>
                              <w:t>みんなでいこら　紀の国わかやまへ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0.25pt;margin-top:3.45pt;width:2in;height:2in;rotation:-231863fd;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" filled="f" stroked="f">
                <v:textbox style="mso-fit-shape-to-text:t" inset="5.85pt,.7pt,5.85pt,.7pt">
                  <w:txbxContent>
                    <w:p w:rsidR="00A13F12" w:rsidRPr="00283413" w:rsidRDefault="00A13F12" w:rsidP="0029761A">
                      <w:pPr>
                        <w:jc w:val="center"/>
                        <w:rPr>
                          <w:rFonts w:ascii="HG丸ｺﾞｼｯｸM-PRO" w:eastAsia="HG丸ｺﾞｼｯｸM-PRO" w:hAnsi="HG丸ｺﾞｼｯｸM-PRO"/>
                          <w:b/>
                          <w:color w:val="808080" w:themeColor="background1" w:themeShade="80"/>
                          <w:spacing w:val="20"/>
                          <w:w w:val="80"/>
                          <w:sz w:val="48"/>
                          <w:szCs w:val="4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rgbClr w14:val="000000"/>
                            </w14:solidFill>
                            <w14:prstDash w14:val="solid"/>
                            <w14:round/>
                          </w14:textOutline>
                        </w:rPr>
                      </w:pPr>
                      <w:r w:rsidRPr="00283413">
                        <w:rPr>
                          <w:rFonts w:ascii="HG丸ｺﾞｼｯｸM-PRO" w:eastAsia="HG丸ｺﾞｼｯｸM-PRO" w:hAnsi="HG丸ｺﾞｼｯｸM-PRO" w:hint="eastAsia"/>
                          <w:b/>
                          <w:color w:val="808080" w:themeColor="background1" w:themeShade="80"/>
                          <w:spacing w:val="20"/>
                          <w:w w:val="80"/>
                          <w:sz w:val="48"/>
                          <w:szCs w:val="4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rgbClr w14:val="000000"/>
                            </w14:solidFill>
                            <w14:prstDash w14:val="solid"/>
                            <w14:round/>
                          </w14:textOutline>
                        </w:rPr>
                        <w:t>みんなでいこら　紀の国わかやまへ</w:t>
                      </w:r>
                    </w:p>
                  </w:txbxContent>
                </v:textbox>
              </v:shape>
            </w:pict>
          </mc:Fallback>
        </mc:AlternateContent>
      </w:r>
    </w:p>
    <w:p w:rsidR="0050065A" w:rsidRPr="003C3E0B" w:rsidRDefault="0029761A">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8480" behindDoc="0" locked="0" layoutInCell="1" allowOverlap="1" wp14:anchorId="5E6E7BD9" wp14:editId="4F922C9E">
                <wp:simplePos x="0" y="0"/>
                <wp:positionH relativeFrom="column">
                  <wp:posOffset>1351280</wp:posOffset>
                </wp:positionH>
                <wp:positionV relativeFrom="paragraph">
                  <wp:posOffset>94615</wp:posOffset>
                </wp:positionV>
                <wp:extent cx="1828800" cy="1828800"/>
                <wp:effectExtent l="0" t="133350" r="0" b="134620"/>
                <wp:wrapNone/>
                <wp:docPr id="11" name="テキスト ボックス 11"/>
                <wp:cNvGraphicFramePr/>
                <a:graphic xmlns:a="http://schemas.openxmlformats.org/drawingml/2006/main">
                  <a:graphicData uri="http://schemas.microsoft.com/office/word/2010/wordprocessingShape">
                    <wps:wsp>
                      <wps:cNvSpPr txBox="1"/>
                      <wps:spPr>
                        <a:xfrm rot="21387723">
                          <a:off x="0" y="0"/>
                          <a:ext cx="1828800" cy="1828800"/>
                        </a:xfrm>
                        <a:prstGeom prst="rect">
                          <a:avLst/>
                        </a:prstGeom>
                        <a:noFill/>
                        <a:ln>
                          <a:noFill/>
                        </a:ln>
                        <a:effectLst/>
                      </wps:spPr>
                      <wps:txbx>
                        <w:txbxContent>
                          <w:p w:rsidR="00A13F12" w:rsidRPr="00283413" w:rsidRDefault="00A13F12" w:rsidP="0029761A">
                            <w:pPr>
                              <w:jc w:val="center"/>
                              <w:rPr>
                                <w:rFonts w:ascii="HG丸ｺﾞｼｯｸM-PRO" w:eastAsia="HG丸ｺﾞｼｯｸM-PRO" w:hAnsi="HG丸ｺﾞｼｯｸM-PRO"/>
                                <w:b/>
                                <w:color w:val="808080" w:themeColor="background1" w:themeShade="80"/>
                                <w:spacing w:val="20"/>
                                <w:w w:val="80"/>
                                <w:sz w:val="48"/>
                                <w:szCs w:val="4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rgbClr w14:val="000000"/>
                                  </w14:solidFill>
                                  <w14:prstDash w14:val="solid"/>
                                  <w14:round/>
                                </w14:textOutline>
                              </w:rPr>
                            </w:pPr>
                            <w:r w:rsidRPr="00283413">
                              <w:rPr>
                                <w:rFonts w:ascii="HG丸ｺﾞｼｯｸM-PRO" w:eastAsia="HG丸ｺﾞｼｯｸM-PRO" w:hAnsi="HG丸ｺﾞｼｯｸM-PRO" w:hint="eastAsia"/>
                                <w:b/>
                                <w:color w:val="808080" w:themeColor="background1" w:themeShade="80"/>
                                <w:spacing w:val="20"/>
                                <w:w w:val="80"/>
                                <w:sz w:val="48"/>
                                <w:szCs w:val="4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rgbClr w14:val="000000"/>
                                  </w14:solidFill>
                                  <w14:prstDash w14:val="solid"/>
                                  <w14:round/>
                                </w14:textOutline>
                              </w:rPr>
                              <w:t>～私たちの願い　手話言語法～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1" o:spid="_x0000_s1027" type="#_x0000_t202" style="position:absolute;left:0;text-align:left;margin-left:106.4pt;margin-top:7.45pt;width:2in;height:2in;rotation:-231863fd;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" filled="f" stroked="f">
                <v:textbox style="mso-fit-shape-to-text:t" inset="5.85pt,.7pt,5.85pt,.7pt">
                  <w:txbxContent>
                    <w:p w:rsidR="00A13F12" w:rsidRPr="00283413" w:rsidRDefault="00A13F12" w:rsidP="0029761A">
                      <w:pPr>
                        <w:jc w:val="center"/>
                        <w:rPr>
                          <w:rFonts w:ascii="HG丸ｺﾞｼｯｸM-PRO" w:eastAsia="HG丸ｺﾞｼｯｸM-PRO" w:hAnsi="HG丸ｺﾞｼｯｸM-PRO"/>
                          <w:b/>
                          <w:color w:val="808080" w:themeColor="background1" w:themeShade="80"/>
                          <w:spacing w:val="20"/>
                          <w:w w:val="80"/>
                          <w:sz w:val="48"/>
                          <w:szCs w:val="4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rgbClr w14:val="000000"/>
                            </w14:solidFill>
                            <w14:prstDash w14:val="solid"/>
                            <w14:round/>
                          </w14:textOutline>
                        </w:rPr>
                      </w:pPr>
                      <w:r w:rsidRPr="00283413">
                        <w:rPr>
                          <w:rFonts w:ascii="HG丸ｺﾞｼｯｸM-PRO" w:eastAsia="HG丸ｺﾞｼｯｸM-PRO" w:hAnsi="HG丸ｺﾞｼｯｸM-PRO" w:hint="eastAsia"/>
                          <w:b/>
                          <w:color w:val="808080" w:themeColor="background1" w:themeShade="80"/>
                          <w:spacing w:val="20"/>
                          <w:w w:val="80"/>
                          <w:sz w:val="48"/>
                          <w:szCs w:val="4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rgbClr w14:val="000000"/>
                            </w14:solidFill>
                            <w14:prstDash w14:val="solid"/>
                            <w14:round/>
                          </w14:textOutline>
                        </w:rPr>
                        <w:t>～私たちの願い　手話言語法～</w:t>
                      </w:r>
                    </w:p>
                  </w:txbxContent>
                </v:textbox>
              </v:shape>
            </w:pict>
          </mc:Fallback>
        </mc:AlternateContent>
      </w:r>
    </w:p>
    <w:p w:rsidR="0050065A" w:rsidRPr="003C3E0B" w:rsidRDefault="0050065A">
      <w:pPr>
        <w:rPr>
          <w:rFonts w:ascii="HG丸ｺﾞｼｯｸM-PRO" w:eastAsia="HG丸ｺﾞｼｯｸM-PRO" w:hAnsi="HG丸ｺﾞｼｯｸM-PRO"/>
          <w:sz w:val="24"/>
          <w:szCs w:val="24"/>
        </w:rPr>
      </w:pPr>
    </w:p>
    <w:p w:rsidR="0050065A" w:rsidRDefault="0050065A">
      <w:pPr>
        <w:rPr>
          <w:rFonts w:ascii="HG丸ｺﾞｼｯｸM-PRO" w:eastAsia="HG丸ｺﾞｼｯｸM-PRO" w:hAnsi="HG丸ｺﾞｼｯｸM-PRO"/>
          <w:sz w:val="24"/>
          <w:szCs w:val="24"/>
        </w:rPr>
      </w:pPr>
    </w:p>
    <w:p w:rsidR="00177F79" w:rsidRDefault="00DA350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4CF29BC6" wp14:editId="124EEA34">
                <wp:simplePos x="0" y="0"/>
                <wp:positionH relativeFrom="column">
                  <wp:posOffset>-167005</wp:posOffset>
                </wp:positionH>
                <wp:positionV relativeFrom="paragraph">
                  <wp:posOffset>1271</wp:posOffset>
                </wp:positionV>
                <wp:extent cx="6134100" cy="44767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134100" cy="4476750"/>
                        </a:xfrm>
                        <a:prstGeom prst="roundRect">
                          <a:avLst>
                            <a:gd name="adj" fmla="val 696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3.15pt;margin-top:.1pt;width:483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" filled="f" strokecolor="black [3213]" strokeweight="1.5pt"/>
            </w:pict>
          </mc:Fallback>
        </mc:AlternateContent>
      </w:r>
    </w:p>
    <w:p w:rsidR="00177F79" w:rsidRDefault="00177F79" w:rsidP="004E25A8">
      <w:pPr>
        <w:spacing w:line="32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和歌山では現在、全県をあげて</w:t>
      </w:r>
      <w:r w:rsidR="0050065A" w:rsidRPr="003C3E0B">
        <w:rPr>
          <w:rFonts w:ascii="HG丸ｺﾞｼｯｸM-PRO" w:eastAsia="HG丸ｺﾞｼｯｸM-PRO" w:hAnsi="HG丸ｺﾞｼｯｸM-PRO" w:hint="eastAsia"/>
          <w:sz w:val="24"/>
          <w:szCs w:val="24"/>
        </w:rPr>
        <w:t>お客様をお迎えする準備を進めています。２０１４年は、「紀伊山地の霊場と参詣道・世界遺産登録１０周年」、２０１５年は「高野山開創１２００年」、「紀の国わかやま国体・紀の国わかやま大会」も開かれます。そして、私たちは近畿の仲間をお迎えし、第３１回近畿手話通訳問題研究討論集会を開催することとなりました。</w:t>
      </w:r>
    </w:p>
    <w:p w:rsidR="0050065A" w:rsidRPr="003C3E0B" w:rsidRDefault="0050065A" w:rsidP="004E25A8">
      <w:pPr>
        <w:spacing w:line="320" w:lineRule="exact"/>
        <w:rPr>
          <w:rFonts w:ascii="HG丸ｺﾞｼｯｸM-PRO" w:eastAsia="HG丸ｺﾞｼｯｸM-PRO" w:hAnsi="HG丸ｺﾞｼｯｸM-PRO"/>
          <w:sz w:val="24"/>
          <w:szCs w:val="24"/>
        </w:rPr>
      </w:pPr>
      <w:r w:rsidRPr="003C3E0B">
        <w:rPr>
          <w:rFonts w:ascii="HG丸ｺﾞｼｯｸM-PRO" w:eastAsia="HG丸ｺﾞｼｯｸM-PRO" w:hAnsi="HG丸ｺﾞｼｯｸM-PRO" w:hint="eastAsia"/>
          <w:sz w:val="24"/>
          <w:szCs w:val="24"/>
        </w:rPr>
        <w:t xml:space="preserve">　現在、聴覚障害者や手話を取り巻く状況は大きく変わろうとしています。全国各地で「情報アクセス・コミュニケーション法」「手話言語法」制定に向けた運動が展開され、県や市町における条例制定や意見書採択につながる等、その成果が少しずつ形になってきています。</w:t>
      </w:r>
    </w:p>
    <w:p w:rsidR="0050065A" w:rsidRPr="003C3E0B" w:rsidRDefault="0050065A" w:rsidP="004E25A8">
      <w:pPr>
        <w:spacing w:line="320" w:lineRule="exact"/>
        <w:rPr>
          <w:rFonts w:ascii="HG丸ｺﾞｼｯｸM-PRO" w:eastAsia="HG丸ｺﾞｼｯｸM-PRO" w:hAnsi="HG丸ｺﾞｼｯｸM-PRO"/>
          <w:sz w:val="24"/>
          <w:szCs w:val="24"/>
        </w:rPr>
      </w:pPr>
      <w:r w:rsidRPr="003C3E0B">
        <w:rPr>
          <w:rFonts w:ascii="HG丸ｺﾞｼｯｸM-PRO" w:eastAsia="HG丸ｺﾞｼｯｸM-PRO" w:hAnsi="HG丸ｺﾞｼｯｸM-PRO" w:hint="eastAsia"/>
          <w:sz w:val="24"/>
          <w:szCs w:val="24"/>
        </w:rPr>
        <w:t xml:space="preserve">　その大きな動きは、私たちの生活と無関係ではありません。ろう者が生活していく上で聞こえなくて不便だと思うこと、手話を学ぶ人たちの率直な疑問、通訳者が活動の中でこれはおかしいと感じることは、まだまだたくさんあります。その「不便だ」「どうなっているんだろう」「このままではいけない」「何とかしたい」という思いを、声に出しましょう。さらに、地域で持ち寄りましょう。一人ひとりの思いは小さくても、それが集まると、社会や国を動かす力になります。</w:t>
      </w:r>
    </w:p>
    <w:p w:rsidR="0050065A" w:rsidRPr="003C3E0B" w:rsidRDefault="0050065A" w:rsidP="004E25A8">
      <w:pPr>
        <w:spacing w:line="320" w:lineRule="exact"/>
        <w:rPr>
          <w:rFonts w:ascii="HG丸ｺﾞｼｯｸM-PRO" w:eastAsia="HG丸ｺﾞｼｯｸM-PRO" w:hAnsi="HG丸ｺﾞｼｯｸM-PRO"/>
          <w:sz w:val="24"/>
          <w:szCs w:val="24"/>
        </w:rPr>
      </w:pPr>
      <w:r w:rsidRPr="003C3E0B">
        <w:rPr>
          <w:rFonts w:ascii="HG丸ｺﾞｼｯｸM-PRO" w:eastAsia="HG丸ｺﾞｼｯｸM-PRO" w:hAnsi="HG丸ｺﾞｼｯｸM-PRO" w:hint="eastAsia"/>
          <w:sz w:val="24"/>
          <w:szCs w:val="24"/>
        </w:rPr>
        <w:t xml:space="preserve">　近畿手話通訳問題研究討論集会は、個人の思いや地域単位での取り組みを、近畿全体で共有し、全国レベルの取り組みへとつなげるための大きな一歩となる場です。</w:t>
      </w:r>
    </w:p>
    <w:p w:rsidR="0050065A" w:rsidRPr="003C3E0B" w:rsidRDefault="0050065A" w:rsidP="004E25A8">
      <w:pPr>
        <w:spacing w:line="320" w:lineRule="exact"/>
        <w:rPr>
          <w:rFonts w:ascii="HG丸ｺﾞｼｯｸM-PRO" w:eastAsia="HG丸ｺﾞｼｯｸM-PRO" w:hAnsi="HG丸ｺﾞｼｯｸM-PRO"/>
          <w:sz w:val="24"/>
          <w:szCs w:val="24"/>
        </w:rPr>
      </w:pPr>
      <w:r w:rsidRPr="003C3E0B">
        <w:rPr>
          <w:rFonts w:ascii="HG丸ｺﾞｼｯｸM-PRO" w:eastAsia="HG丸ｺﾞｼｯｸM-PRO" w:hAnsi="HG丸ｺﾞｼｯｸM-PRO" w:hint="eastAsia"/>
          <w:sz w:val="24"/>
          <w:szCs w:val="24"/>
        </w:rPr>
        <w:t xml:space="preserve">　ぜひご参加ください。そして、あなたの地域での様々な実践を、近畿の仲間に伝えてください。お仲間やお友だちを誘って「つれもていこら！和歌山へ」。一人でも多くの皆様のご参加をお待ちしています。</w:t>
      </w:r>
    </w:p>
    <w:p w:rsidR="0050065A" w:rsidRPr="003C3E0B" w:rsidRDefault="0050065A" w:rsidP="0050065A">
      <w:pPr>
        <w:rPr>
          <w:rFonts w:ascii="HG丸ｺﾞｼｯｸM-PRO" w:eastAsia="HG丸ｺﾞｼｯｸM-PRO" w:hAnsi="HG丸ｺﾞｼｯｸM-PRO"/>
          <w:sz w:val="24"/>
          <w:szCs w:val="24"/>
        </w:rPr>
      </w:pPr>
    </w:p>
    <w:p w:rsidR="0050065A" w:rsidRPr="003C3E0B" w:rsidRDefault="0050065A">
      <w:pPr>
        <w:rPr>
          <w:rFonts w:ascii="HG丸ｺﾞｼｯｸM-PRO" w:eastAsia="HG丸ｺﾞｼｯｸM-PRO" w:hAnsi="HG丸ｺﾞｼｯｸM-PRO"/>
          <w:sz w:val="24"/>
          <w:szCs w:val="24"/>
        </w:rPr>
      </w:pPr>
    </w:p>
    <w:p w:rsidR="003C3E0B" w:rsidRPr="003C3E0B" w:rsidRDefault="00CA053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rPr>
        <w:drawing>
          <wp:anchor distT="0" distB="0" distL="114300" distR="114300" simplePos="0" relativeHeight="251673600" behindDoc="1" locked="0" layoutInCell="1" allowOverlap="1" wp14:anchorId="205A5D36" wp14:editId="45B6B104">
            <wp:simplePos x="0" y="0"/>
            <wp:positionH relativeFrom="column">
              <wp:posOffset>5164119</wp:posOffset>
            </wp:positionH>
            <wp:positionV relativeFrom="paragraph">
              <wp:posOffset>71120</wp:posOffset>
            </wp:positionV>
            <wp:extent cx="690880" cy="1092835"/>
            <wp:effectExtent l="0" t="0" r="0" b="0"/>
            <wp:wrapNone/>
            <wp:docPr id="16" name="図 16" descr="梅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梅吉"/>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88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E0B" w:rsidRPr="003C3E0B">
        <w:rPr>
          <w:rFonts w:ascii="HG丸ｺﾞｼｯｸM-PRO" w:eastAsia="HG丸ｺﾞｼｯｸM-PRO" w:hAnsi="HG丸ｺﾞｼｯｸM-PRO" w:hint="eastAsia"/>
          <w:sz w:val="24"/>
          <w:szCs w:val="24"/>
        </w:rPr>
        <w:t>主催：近畿ろうあ連盟　近畿手話通訳問題研究会　近畿手話サークル連絡会</w:t>
      </w:r>
    </w:p>
    <w:p w:rsidR="003C3E0B" w:rsidRPr="003C3E0B" w:rsidRDefault="003C3E0B">
      <w:pPr>
        <w:rPr>
          <w:rFonts w:ascii="HG丸ｺﾞｼｯｸM-PRO" w:eastAsia="HG丸ｺﾞｼｯｸM-PRO" w:hAnsi="HG丸ｺﾞｼｯｸM-PRO"/>
          <w:sz w:val="24"/>
          <w:szCs w:val="24"/>
        </w:rPr>
      </w:pPr>
      <w:r w:rsidRPr="003C3E0B">
        <w:rPr>
          <w:rFonts w:ascii="HG丸ｺﾞｼｯｸM-PRO" w:eastAsia="HG丸ｺﾞｼｯｸM-PRO" w:hAnsi="HG丸ｺﾞｼｯｸM-PRO" w:hint="eastAsia"/>
          <w:sz w:val="24"/>
          <w:szCs w:val="24"/>
        </w:rPr>
        <w:t>主管：第３１回近畿手話通訳問題研究討論集会実行委員会</w:t>
      </w:r>
    </w:p>
    <w:p w:rsidR="0035284D" w:rsidRDefault="003C3E0B" w:rsidP="0035284D">
      <w:pPr>
        <w:spacing w:line="280" w:lineRule="exact"/>
        <w:rPr>
          <w:rFonts w:ascii="HG丸ｺﾞｼｯｸM-PRO" w:eastAsia="HG丸ｺﾞｼｯｸM-PRO" w:hAnsi="HG丸ｺﾞｼｯｸM-PRO"/>
          <w:sz w:val="20"/>
          <w:szCs w:val="20"/>
        </w:rPr>
      </w:pPr>
      <w:r w:rsidRPr="003C3E0B">
        <w:rPr>
          <w:rFonts w:ascii="HG丸ｺﾞｼｯｸM-PRO" w:eastAsia="HG丸ｺﾞｼｯｸM-PRO" w:hAnsi="HG丸ｺﾞｼｯｸM-PRO" w:hint="eastAsia"/>
          <w:sz w:val="24"/>
          <w:szCs w:val="24"/>
        </w:rPr>
        <w:t xml:space="preserve">　　　</w:t>
      </w:r>
      <w:r w:rsidR="0035284D">
        <w:rPr>
          <w:rFonts w:ascii="HG丸ｺﾞｼｯｸM-PRO" w:eastAsia="HG丸ｺﾞｼｯｸM-PRO" w:hAnsi="HG丸ｺﾞｼｯｸM-PRO" w:hint="eastAsia"/>
          <w:sz w:val="24"/>
          <w:szCs w:val="24"/>
        </w:rPr>
        <w:t xml:space="preserve">　</w:t>
      </w:r>
      <w:r w:rsidR="0035284D">
        <w:rPr>
          <w:rFonts w:ascii="HG丸ｺﾞｼｯｸM-PRO" w:eastAsia="HG丸ｺﾞｼｯｸM-PRO" w:hAnsi="HG丸ｺﾞｼｯｸM-PRO" w:hint="eastAsia"/>
          <w:sz w:val="20"/>
          <w:szCs w:val="20"/>
        </w:rPr>
        <w:t>（一社）和歌山県聴覚障害者協会　和歌山手話通訳問題研究会</w:t>
      </w:r>
    </w:p>
    <w:p w:rsidR="0035284D" w:rsidRPr="003821BC" w:rsidRDefault="003C3E0B" w:rsidP="0035284D">
      <w:pPr>
        <w:spacing w:line="280" w:lineRule="exact"/>
        <w:ind w:firstLineChars="500" w:firstLine="1000"/>
        <w:rPr>
          <w:rFonts w:ascii="HG丸ｺﾞｼｯｸM-PRO" w:eastAsia="HG丸ｺﾞｼｯｸM-PRO" w:hAnsi="HG丸ｺﾞｼｯｸM-PRO"/>
          <w:sz w:val="20"/>
          <w:szCs w:val="20"/>
        </w:rPr>
      </w:pPr>
      <w:r w:rsidRPr="003821BC">
        <w:rPr>
          <w:rFonts w:ascii="HG丸ｺﾞｼｯｸM-PRO" w:eastAsia="HG丸ｺﾞｼｯｸM-PRO" w:hAnsi="HG丸ｺﾞｼｯｸM-PRO" w:hint="eastAsia"/>
          <w:sz w:val="20"/>
          <w:szCs w:val="20"/>
        </w:rPr>
        <w:t>和歌山県手話サークル連盟</w:t>
      </w:r>
      <w:r w:rsidR="0035284D">
        <w:rPr>
          <w:rFonts w:ascii="HG丸ｺﾞｼｯｸM-PRO" w:eastAsia="HG丸ｺﾞｼｯｸM-PRO" w:hAnsi="HG丸ｺﾞｼｯｸM-PRO" w:hint="eastAsia"/>
          <w:sz w:val="20"/>
          <w:szCs w:val="20"/>
        </w:rPr>
        <w:t xml:space="preserve">　和歌山手話通訳士協会</w:t>
      </w:r>
    </w:p>
    <w:p w:rsidR="00087BA4" w:rsidRDefault="003C3E0B">
      <w:pPr>
        <w:rPr>
          <w:rFonts w:ascii="HG丸ｺﾞｼｯｸM-PRO" w:eastAsia="HG丸ｺﾞｼｯｸM-PRO" w:hAnsi="HG丸ｺﾞｼｯｸM-PRO"/>
          <w:sz w:val="24"/>
          <w:szCs w:val="24"/>
        </w:rPr>
      </w:pPr>
      <w:r w:rsidRPr="003C3E0B">
        <w:rPr>
          <w:rFonts w:ascii="HG丸ｺﾞｼｯｸM-PRO" w:eastAsia="HG丸ｺﾞｼｯｸM-PRO" w:hAnsi="HG丸ｺﾞｼｯｸM-PRO" w:hint="eastAsia"/>
          <w:sz w:val="24"/>
          <w:szCs w:val="24"/>
        </w:rPr>
        <w:t>後援（予定）：</w:t>
      </w:r>
      <w:r w:rsidR="0035284D">
        <w:rPr>
          <w:rFonts w:ascii="HG丸ｺﾞｼｯｸM-PRO" w:eastAsia="HG丸ｺﾞｼｯｸM-PRO" w:hAnsi="HG丸ｺﾞｼｯｸM-PRO" w:hint="eastAsia"/>
          <w:sz w:val="24"/>
          <w:szCs w:val="24"/>
        </w:rPr>
        <w:t>和歌山県　和歌山市</w:t>
      </w:r>
      <w:r w:rsidR="004E25A8">
        <w:rPr>
          <w:rFonts w:ascii="HG丸ｺﾞｼｯｸM-PRO" w:eastAsia="HG丸ｺﾞｼｯｸM-PRO" w:hAnsi="HG丸ｺﾞｼｯｸM-PRO" w:hint="eastAsia"/>
          <w:sz w:val="24"/>
          <w:szCs w:val="24"/>
        </w:rPr>
        <w:t xml:space="preserve">　</w:t>
      </w:r>
      <w:r w:rsidR="00087BA4">
        <w:rPr>
          <w:rFonts w:ascii="HG丸ｺﾞｼｯｸM-PRO" w:eastAsia="HG丸ｺﾞｼｯｸM-PRO" w:hAnsi="HG丸ｺﾞｼｯｸM-PRO" w:hint="eastAsia"/>
          <w:sz w:val="24"/>
          <w:szCs w:val="24"/>
        </w:rPr>
        <w:t>和歌山県教育委員会</w:t>
      </w:r>
    </w:p>
    <w:p w:rsidR="004E25A8" w:rsidRDefault="004E25A8" w:rsidP="00087BA4">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社会福祉法人和歌山県社会福祉協議会</w:t>
      </w:r>
    </w:p>
    <w:p w:rsidR="004E25A8" w:rsidRPr="003C3E0B" w:rsidRDefault="004E25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87B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社会福祉法人和歌山県身体障害者連盟　和歌山県聴覚障害者情報センター</w:t>
      </w:r>
    </w:p>
    <w:p w:rsidR="003C3E0B" w:rsidRPr="0035284D" w:rsidRDefault="001D1EF9">
      <w:pPr>
        <w:rPr>
          <w:rFonts w:ascii="HG丸ｺﾞｼｯｸM-PRO" w:eastAsia="HG丸ｺﾞｼｯｸM-PRO" w:hAnsi="HG丸ｺﾞｼｯｸM-PRO"/>
          <w:sz w:val="28"/>
          <w:szCs w:val="28"/>
        </w:rPr>
      </w:pPr>
      <w:r w:rsidRPr="0035284D">
        <w:rPr>
          <w:rFonts w:ascii="HG丸ｺﾞｼｯｸM-PRO" w:eastAsia="HG丸ｺﾞｼｯｸM-PRO" w:hAnsi="HG丸ｺﾞｼｯｸM-PRO" w:hint="eastAsia"/>
          <w:sz w:val="28"/>
          <w:szCs w:val="28"/>
        </w:rPr>
        <w:lastRenderedPageBreak/>
        <w:t>「第３１回近畿手話通訳問題研究討論集会」参加のご案内</w:t>
      </w:r>
    </w:p>
    <w:p w:rsidR="001D1EF9" w:rsidRDefault="001D1EF9">
      <w:pPr>
        <w:rPr>
          <w:rFonts w:ascii="HG丸ｺﾞｼｯｸM-PRO" w:eastAsia="HG丸ｺﾞｼｯｸM-PRO" w:hAnsi="HG丸ｺﾞｼｯｸM-PRO"/>
        </w:rPr>
      </w:pPr>
      <w:r>
        <w:rPr>
          <w:rFonts w:ascii="HG丸ｺﾞｼｯｸM-PRO" w:eastAsia="HG丸ｺﾞｼｯｸM-PRO" w:hAnsi="HG丸ｺﾞｼｯｸM-PRO" w:hint="eastAsia"/>
        </w:rPr>
        <w:t>１．日程表</w:t>
      </w:r>
    </w:p>
    <w:tbl>
      <w:tblPr>
        <w:tblStyle w:val="a3"/>
        <w:tblW w:w="0" w:type="auto"/>
        <w:tblLook w:val="04A0" w:firstRow="1" w:lastRow="0" w:firstColumn="1" w:lastColumn="0" w:noHBand="0" w:noVBand="1"/>
      </w:tblPr>
      <w:tblGrid>
        <w:gridCol w:w="1668"/>
        <w:gridCol w:w="708"/>
        <w:gridCol w:w="1276"/>
        <w:gridCol w:w="709"/>
        <w:gridCol w:w="992"/>
        <w:gridCol w:w="709"/>
        <w:gridCol w:w="1276"/>
        <w:gridCol w:w="708"/>
        <w:gridCol w:w="284"/>
        <w:gridCol w:w="938"/>
      </w:tblGrid>
      <w:tr w:rsidR="004600C0" w:rsidRPr="004600C0" w:rsidTr="00895FE2">
        <w:tc>
          <w:tcPr>
            <w:tcW w:w="9268" w:type="dxa"/>
            <w:gridSpan w:val="10"/>
            <w:tcBorders>
              <w:top w:val="nil"/>
              <w:left w:val="nil"/>
              <w:right w:val="nil"/>
            </w:tcBorders>
          </w:tcPr>
          <w:p w:rsidR="004600C0" w:rsidRPr="00A130BB" w:rsidRDefault="00A130BB" w:rsidP="00895FE2">
            <w:pPr>
              <w:rPr>
                <w:rFonts w:ascii="HG丸ｺﾞｼｯｸM-PRO" w:eastAsia="HG丸ｺﾞｼｯｸM-PRO" w:hAnsi="HG丸ｺﾞｼｯｸM-PRO"/>
                <w:sz w:val="18"/>
                <w:szCs w:val="18"/>
              </w:rPr>
            </w:pPr>
            <w:r w:rsidRPr="00A130BB">
              <w:rPr>
                <w:rFonts w:ascii="HG丸ｺﾞｼｯｸM-PRO" w:eastAsia="HG丸ｺﾞｼｯｸM-PRO" w:hAnsi="HG丸ｺﾞｼｯｸM-PRO" w:hint="eastAsia"/>
                <w:sz w:val="18"/>
                <w:szCs w:val="18"/>
              </w:rPr>
              <w:t xml:space="preserve">　　　　　　　　　　　11:00</w:t>
            </w:r>
            <w:r>
              <w:rPr>
                <w:rFonts w:ascii="HG丸ｺﾞｼｯｸM-PRO" w:eastAsia="HG丸ｺﾞｼｯｸM-PRO" w:hAnsi="HG丸ｺﾞｼｯｸM-PRO" w:hint="eastAsia"/>
                <w:sz w:val="18"/>
                <w:szCs w:val="18"/>
              </w:rPr>
              <w:t xml:space="preserve">       12:30  13:00     15:00  15:15     </w:t>
            </w:r>
            <w:r w:rsidR="00A339F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17:00  </w:t>
            </w:r>
            <w:r w:rsidR="00895FE2">
              <w:rPr>
                <w:rFonts w:ascii="HG丸ｺﾞｼｯｸM-PRO" w:eastAsia="HG丸ｺﾞｼｯｸM-PRO" w:hAnsi="HG丸ｺﾞｼｯｸM-PRO" w:hint="eastAsia"/>
                <w:sz w:val="18"/>
                <w:szCs w:val="18"/>
              </w:rPr>
              <w:t>17:15</w:t>
            </w:r>
          </w:p>
        </w:tc>
      </w:tr>
      <w:tr w:rsidR="00895FE2" w:rsidRPr="004600C0" w:rsidTr="00895FE2">
        <w:trPr>
          <w:trHeight w:val="540"/>
        </w:trPr>
        <w:tc>
          <w:tcPr>
            <w:tcW w:w="1668" w:type="dxa"/>
            <w:vMerge w:val="restart"/>
            <w:vAlign w:val="center"/>
          </w:tcPr>
          <w:p w:rsidR="00895FE2" w:rsidRPr="004600C0" w:rsidRDefault="00895FE2" w:rsidP="00A130BB">
            <w:pPr>
              <w:jc w:val="center"/>
              <w:rPr>
                <w:rFonts w:ascii="HG丸ｺﾞｼｯｸM-PRO" w:eastAsia="HG丸ｺﾞｼｯｸM-PRO" w:hAnsi="HG丸ｺﾞｼｯｸM-PRO"/>
                <w:sz w:val="20"/>
                <w:szCs w:val="20"/>
              </w:rPr>
            </w:pPr>
            <w:r w:rsidRPr="004600C0">
              <w:rPr>
                <w:rFonts w:ascii="HG丸ｺﾞｼｯｸM-PRO" w:eastAsia="HG丸ｺﾞｼｯｸM-PRO" w:hAnsi="HG丸ｺﾞｼｯｸM-PRO" w:hint="eastAsia"/>
                <w:sz w:val="20"/>
                <w:szCs w:val="20"/>
              </w:rPr>
              <w:t>12月13日(土)</w:t>
            </w:r>
          </w:p>
        </w:tc>
        <w:tc>
          <w:tcPr>
            <w:tcW w:w="708" w:type="dxa"/>
            <w:vMerge w:val="restart"/>
            <w:vAlign w:val="center"/>
          </w:tcPr>
          <w:p w:rsidR="00895FE2" w:rsidRPr="004600C0" w:rsidRDefault="00895FE2" w:rsidP="00A130BB">
            <w:pPr>
              <w:jc w:val="center"/>
              <w:rPr>
                <w:rFonts w:ascii="HG丸ｺﾞｼｯｸM-PRO" w:eastAsia="HG丸ｺﾞｼｯｸM-PRO" w:hAnsi="HG丸ｺﾞｼｯｸM-PRO"/>
                <w:sz w:val="20"/>
                <w:szCs w:val="20"/>
              </w:rPr>
            </w:pPr>
          </w:p>
        </w:tc>
        <w:tc>
          <w:tcPr>
            <w:tcW w:w="1276" w:type="dxa"/>
            <w:vMerge w:val="restart"/>
            <w:vAlign w:val="center"/>
          </w:tcPr>
          <w:p w:rsidR="00895FE2" w:rsidRPr="004600C0" w:rsidRDefault="00895FE2" w:rsidP="00A130BB">
            <w:pPr>
              <w:jc w:val="center"/>
              <w:rPr>
                <w:rFonts w:ascii="HG丸ｺﾞｼｯｸM-PRO" w:eastAsia="HG丸ｺﾞｼｯｸM-PRO" w:hAnsi="HG丸ｺﾞｼｯｸM-PRO"/>
                <w:sz w:val="20"/>
                <w:szCs w:val="20"/>
              </w:rPr>
            </w:pPr>
            <w:r w:rsidRPr="004600C0">
              <w:rPr>
                <w:rFonts w:ascii="HG丸ｺﾞｼｯｸM-PRO" w:eastAsia="HG丸ｺﾞｼｯｸM-PRO" w:hAnsi="HG丸ｺﾞｼｯｸM-PRO" w:hint="eastAsia"/>
                <w:sz w:val="20"/>
                <w:szCs w:val="20"/>
              </w:rPr>
              <w:t>司会者</w:t>
            </w:r>
          </w:p>
          <w:p w:rsidR="00895FE2" w:rsidRPr="004600C0" w:rsidRDefault="00895FE2" w:rsidP="00A130BB">
            <w:pPr>
              <w:jc w:val="center"/>
              <w:rPr>
                <w:rFonts w:ascii="HG丸ｺﾞｼｯｸM-PRO" w:eastAsia="HG丸ｺﾞｼｯｸM-PRO" w:hAnsi="HG丸ｺﾞｼｯｸM-PRO"/>
                <w:sz w:val="20"/>
                <w:szCs w:val="20"/>
              </w:rPr>
            </w:pPr>
            <w:r w:rsidRPr="004600C0">
              <w:rPr>
                <w:rFonts w:ascii="HG丸ｺﾞｼｯｸM-PRO" w:eastAsia="HG丸ｺﾞｼｯｸM-PRO" w:hAnsi="HG丸ｺﾞｼｯｸM-PRO" w:hint="eastAsia"/>
                <w:sz w:val="20"/>
                <w:szCs w:val="20"/>
              </w:rPr>
              <w:t>共同研究者</w:t>
            </w:r>
          </w:p>
          <w:p w:rsidR="00895FE2" w:rsidRPr="004600C0" w:rsidRDefault="00895FE2" w:rsidP="00A130BB">
            <w:pPr>
              <w:jc w:val="center"/>
              <w:rPr>
                <w:rFonts w:ascii="HG丸ｺﾞｼｯｸM-PRO" w:eastAsia="HG丸ｺﾞｼｯｸM-PRO" w:hAnsi="HG丸ｺﾞｼｯｸM-PRO"/>
                <w:sz w:val="20"/>
                <w:szCs w:val="20"/>
              </w:rPr>
            </w:pPr>
            <w:r w:rsidRPr="004600C0">
              <w:rPr>
                <w:rFonts w:ascii="HG丸ｺﾞｼｯｸM-PRO" w:eastAsia="HG丸ｺﾞｼｯｸM-PRO" w:hAnsi="HG丸ｺﾞｼｯｸM-PRO" w:hint="eastAsia"/>
                <w:sz w:val="20"/>
                <w:szCs w:val="20"/>
              </w:rPr>
              <w:t>会議</w:t>
            </w:r>
          </w:p>
        </w:tc>
        <w:tc>
          <w:tcPr>
            <w:tcW w:w="709" w:type="dxa"/>
            <w:vMerge w:val="restart"/>
            <w:vAlign w:val="center"/>
          </w:tcPr>
          <w:p w:rsidR="00895FE2" w:rsidRPr="004600C0" w:rsidRDefault="00895FE2" w:rsidP="00A130BB">
            <w:pPr>
              <w:jc w:val="center"/>
              <w:rPr>
                <w:rFonts w:ascii="HG丸ｺﾞｼｯｸM-PRO" w:eastAsia="HG丸ｺﾞｼｯｸM-PRO" w:hAnsi="HG丸ｺﾞｼｯｸM-PRO"/>
                <w:sz w:val="20"/>
                <w:szCs w:val="20"/>
              </w:rPr>
            </w:pPr>
            <w:r w:rsidRPr="004600C0">
              <w:rPr>
                <w:rFonts w:ascii="HG丸ｺﾞｼｯｸM-PRO" w:eastAsia="HG丸ｺﾞｼｯｸM-PRO" w:hAnsi="HG丸ｺﾞｼｯｸM-PRO" w:hint="eastAsia"/>
                <w:sz w:val="20"/>
                <w:szCs w:val="20"/>
              </w:rPr>
              <w:t>受付</w:t>
            </w:r>
          </w:p>
        </w:tc>
        <w:tc>
          <w:tcPr>
            <w:tcW w:w="992" w:type="dxa"/>
            <w:vMerge w:val="restart"/>
            <w:vAlign w:val="center"/>
          </w:tcPr>
          <w:p w:rsidR="00895FE2" w:rsidRPr="004600C0" w:rsidRDefault="00895FE2" w:rsidP="00A130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全体会</w:t>
            </w:r>
          </w:p>
        </w:tc>
        <w:tc>
          <w:tcPr>
            <w:tcW w:w="709" w:type="dxa"/>
            <w:vMerge w:val="restart"/>
            <w:vAlign w:val="center"/>
          </w:tcPr>
          <w:p w:rsidR="00895FE2" w:rsidRPr="004600C0" w:rsidRDefault="00895FE2" w:rsidP="00A130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移動</w:t>
            </w:r>
          </w:p>
        </w:tc>
        <w:tc>
          <w:tcPr>
            <w:tcW w:w="1276" w:type="dxa"/>
            <w:vMerge w:val="restart"/>
            <w:vAlign w:val="center"/>
          </w:tcPr>
          <w:p w:rsidR="00895FE2" w:rsidRPr="004600C0" w:rsidRDefault="00895FE2" w:rsidP="00A130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分科会</w:t>
            </w:r>
          </w:p>
        </w:tc>
        <w:tc>
          <w:tcPr>
            <w:tcW w:w="708" w:type="dxa"/>
            <w:vMerge w:val="restart"/>
            <w:vAlign w:val="center"/>
          </w:tcPr>
          <w:p w:rsidR="00895FE2" w:rsidRPr="004600C0" w:rsidRDefault="00895FE2" w:rsidP="00A130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移動</w:t>
            </w:r>
          </w:p>
        </w:tc>
        <w:tc>
          <w:tcPr>
            <w:tcW w:w="1222" w:type="dxa"/>
            <w:gridSpan w:val="2"/>
            <w:tcBorders>
              <w:bottom w:val="nil"/>
            </w:tcBorders>
            <w:vAlign w:val="center"/>
          </w:tcPr>
          <w:p w:rsidR="00895FE2" w:rsidRPr="00895FE2" w:rsidRDefault="00895FE2" w:rsidP="00895FE2">
            <w:pPr>
              <w:spacing w:line="240" w:lineRule="exact"/>
              <w:jc w:val="center"/>
              <w:rPr>
                <w:rFonts w:ascii="HG丸ｺﾞｼｯｸM-PRO" w:eastAsia="HG丸ｺﾞｼｯｸM-PRO" w:hAnsi="HG丸ｺﾞｼｯｸM-PRO"/>
                <w:w w:val="82"/>
                <w:sz w:val="20"/>
                <w:szCs w:val="20"/>
              </w:rPr>
            </w:pPr>
            <w:r w:rsidRPr="00895FE2">
              <w:rPr>
                <w:rFonts w:ascii="HG丸ｺﾞｼｯｸM-PRO" w:eastAsia="HG丸ｺﾞｼｯｸM-PRO" w:hAnsi="HG丸ｺﾞｼｯｸM-PRO" w:hint="eastAsia"/>
                <w:w w:val="82"/>
                <w:sz w:val="20"/>
                <w:szCs w:val="20"/>
              </w:rPr>
              <w:t>青年のつどい</w:t>
            </w:r>
          </w:p>
        </w:tc>
      </w:tr>
      <w:tr w:rsidR="00895FE2" w:rsidRPr="004600C0" w:rsidTr="00895FE2">
        <w:trPr>
          <w:trHeight w:val="540"/>
        </w:trPr>
        <w:tc>
          <w:tcPr>
            <w:tcW w:w="1668" w:type="dxa"/>
            <w:vMerge/>
            <w:tcBorders>
              <w:bottom w:val="single" w:sz="4" w:space="0" w:color="auto"/>
            </w:tcBorders>
            <w:vAlign w:val="center"/>
          </w:tcPr>
          <w:p w:rsidR="00895FE2" w:rsidRPr="004600C0" w:rsidRDefault="00895FE2" w:rsidP="00A130BB">
            <w:pPr>
              <w:jc w:val="center"/>
              <w:rPr>
                <w:rFonts w:ascii="HG丸ｺﾞｼｯｸM-PRO" w:eastAsia="HG丸ｺﾞｼｯｸM-PRO" w:hAnsi="HG丸ｺﾞｼｯｸM-PRO"/>
                <w:sz w:val="20"/>
                <w:szCs w:val="20"/>
              </w:rPr>
            </w:pPr>
          </w:p>
        </w:tc>
        <w:tc>
          <w:tcPr>
            <w:tcW w:w="708" w:type="dxa"/>
            <w:vMerge/>
            <w:tcBorders>
              <w:bottom w:val="single" w:sz="4" w:space="0" w:color="auto"/>
            </w:tcBorders>
            <w:vAlign w:val="center"/>
          </w:tcPr>
          <w:p w:rsidR="00895FE2" w:rsidRPr="004600C0" w:rsidRDefault="00895FE2" w:rsidP="00A130BB">
            <w:pPr>
              <w:jc w:val="center"/>
              <w:rPr>
                <w:rFonts w:ascii="HG丸ｺﾞｼｯｸM-PRO" w:eastAsia="HG丸ｺﾞｼｯｸM-PRO" w:hAnsi="HG丸ｺﾞｼｯｸM-PRO"/>
                <w:sz w:val="20"/>
                <w:szCs w:val="20"/>
              </w:rPr>
            </w:pPr>
          </w:p>
        </w:tc>
        <w:tc>
          <w:tcPr>
            <w:tcW w:w="1276" w:type="dxa"/>
            <w:vMerge/>
            <w:tcBorders>
              <w:bottom w:val="single" w:sz="4" w:space="0" w:color="auto"/>
            </w:tcBorders>
            <w:vAlign w:val="center"/>
          </w:tcPr>
          <w:p w:rsidR="00895FE2" w:rsidRPr="004600C0" w:rsidRDefault="00895FE2" w:rsidP="00A130BB">
            <w:pPr>
              <w:jc w:val="center"/>
              <w:rPr>
                <w:rFonts w:ascii="HG丸ｺﾞｼｯｸM-PRO" w:eastAsia="HG丸ｺﾞｼｯｸM-PRO" w:hAnsi="HG丸ｺﾞｼｯｸM-PRO"/>
                <w:sz w:val="20"/>
                <w:szCs w:val="20"/>
              </w:rPr>
            </w:pPr>
          </w:p>
        </w:tc>
        <w:tc>
          <w:tcPr>
            <w:tcW w:w="709" w:type="dxa"/>
            <w:vMerge/>
            <w:tcBorders>
              <w:bottom w:val="single" w:sz="4" w:space="0" w:color="auto"/>
            </w:tcBorders>
            <w:vAlign w:val="center"/>
          </w:tcPr>
          <w:p w:rsidR="00895FE2" w:rsidRPr="004600C0" w:rsidRDefault="00895FE2" w:rsidP="00A130BB">
            <w:pPr>
              <w:jc w:val="center"/>
              <w:rPr>
                <w:rFonts w:ascii="HG丸ｺﾞｼｯｸM-PRO" w:eastAsia="HG丸ｺﾞｼｯｸM-PRO" w:hAnsi="HG丸ｺﾞｼｯｸM-PRO"/>
                <w:sz w:val="20"/>
                <w:szCs w:val="20"/>
              </w:rPr>
            </w:pPr>
          </w:p>
        </w:tc>
        <w:tc>
          <w:tcPr>
            <w:tcW w:w="992" w:type="dxa"/>
            <w:vMerge/>
            <w:tcBorders>
              <w:bottom w:val="single" w:sz="4" w:space="0" w:color="auto"/>
            </w:tcBorders>
            <w:vAlign w:val="center"/>
          </w:tcPr>
          <w:p w:rsidR="00895FE2" w:rsidRDefault="00895FE2" w:rsidP="00A130BB">
            <w:pPr>
              <w:jc w:val="center"/>
              <w:rPr>
                <w:rFonts w:ascii="HG丸ｺﾞｼｯｸM-PRO" w:eastAsia="HG丸ｺﾞｼｯｸM-PRO" w:hAnsi="HG丸ｺﾞｼｯｸM-PRO"/>
                <w:sz w:val="20"/>
                <w:szCs w:val="20"/>
              </w:rPr>
            </w:pPr>
          </w:p>
        </w:tc>
        <w:tc>
          <w:tcPr>
            <w:tcW w:w="709" w:type="dxa"/>
            <w:vMerge/>
            <w:tcBorders>
              <w:bottom w:val="single" w:sz="4" w:space="0" w:color="auto"/>
            </w:tcBorders>
            <w:vAlign w:val="center"/>
          </w:tcPr>
          <w:p w:rsidR="00895FE2" w:rsidRDefault="00895FE2" w:rsidP="00A130BB">
            <w:pPr>
              <w:jc w:val="center"/>
              <w:rPr>
                <w:rFonts w:ascii="HG丸ｺﾞｼｯｸM-PRO" w:eastAsia="HG丸ｺﾞｼｯｸM-PRO" w:hAnsi="HG丸ｺﾞｼｯｸM-PRO"/>
                <w:sz w:val="20"/>
                <w:szCs w:val="20"/>
              </w:rPr>
            </w:pPr>
          </w:p>
        </w:tc>
        <w:tc>
          <w:tcPr>
            <w:tcW w:w="1276" w:type="dxa"/>
            <w:vMerge/>
            <w:tcBorders>
              <w:bottom w:val="single" w:sz="4" w:space="0" w:color="auto"/>
            </w:tcBorders>
            <w:vAlign w:val="center"/>
          </w:tcPr>
          <w:p w:rsidR="00895FE2" w:rsidRDefault="00895FE2" w:rsidP="00A130BB">
            <w:pPr>
              <w:jc w:val="center"/>
              <w:rPr>
                <w:rFonts w:ascii="HG丸ｺﾞｼｯｸM-PRO" w:eastAsia="HG丸ｺﾞｼｯｸM-PRO" w:hAnsi="HG丸ｺﾞｼｯｸM-PRO"/>
                <w:sz w:val="20"/>
                <w:szCs w:val="20"/>
              </w:rPr>
            </w:pPr>
          </w:p>
        </w:tc>
        <w:tc>
          <w:tcPr>
            <w:tcW w:w="708" w:type="dxa"/>
            <w:vMerge/>
            <w:tcBorders>
              <w:bottom w:val="single" w:sz="4" w:space="0" w:color="auto"/>
            </w:tcBorders>
            <w:vAlign w:val="center"/>
          </w:tcPr>
          <w:p w:rsidR="00895FE2" w:rsidRDefault="00895FE2" w:rsidP="00A130BB">
            <w:pPr>
              <w:jc w:val="center"/>
              <w:rPr>
                <w:rFonts w:ascii="HG丸ｺﾞｼｯｸM-PRO" w:eastAsia="HG丸ｺﾞｼｯｸM-PRO" w:hAnsi="HG丸ｺﾞｼｯｸM-PRO"/>
                <w:sz w:val="20"/>
                <w:szCs w:val="20"/>
              </w:rPr>
            </w:pPr>
          </w:p>
        </w:tc>
        <w:tc>
          <w:tcPr>
            <w:tcW w:w="284" w:type="dxa"/>
            <w:tcBorders>
              <w:top w:val="nil"/>
              <w:bottom w:val="single" w:sz="4" w:space="0" w:color="auto"/>
              <w:right w:val="dashed" w:sz="4" w:space="0" w:color="auto"/>
            </w:tcBorders>
            <w:vAlign w:val="center"/>
          </w:tcPr>
          <w:p w:rsidR="00895FE2" w:rsidRPr="00895FE2" w:rsidRDefault="00895FE2" w:rsidP="00895FE2">
            <w:pPr>
              <w:spacing w:line="240" w:lineRule="exact"/>
              <w:jc w:val="center"/>
              <w:rPr>
                <w:rFonts w:ascii="HG丸ｺﾞｼｯｸM-PRO" w:eastAsia="HG丸ｺﾞｼｯｸM-PRO" w:hAnsi="HG丸ｺﾞｼｯｸM-PRO"/>
                <w:w w:val="80"/>
                <w:sz w:val="20"/>
                <w:szCs w:val="20"/>
              </w:rPr>
            </w:pPr>
          </w:p>
        </w:tc>
        <w:tc>
          <w:tcPr>
            <w:tcW w:w="938" w:type="dxa"/>
            <w:tcBorders>
              <w:top w:val="dashed" w:sz="4" w:space="0" w:color="auto"/>
              <w:left w:val="dashed" w:sz="4" w:space="0" w:color="auto"/>
              <w:bottom w:val="single" w:sz="4" w:space="0" w:color="auto"/>
            </w:tcBorders>
            <w:vAlign w:val="center"/>
          </w:tcPr>
          <w:p w:rsidR="00895FE2" w:rsidRPr="00895FE2" w:rsidRDefault="00895FE2" w:rsidP="00895FE2">
            <w:pPr>
              <w:spacing w:line="240" w:lineRule="exact"/>
              <w:jc w:val="center"/>
              <w:rPr>
                <w:rFonts w:ascii="HG丸ｺﾞｼｯｸM-PRO" w:eastAsia="HG丸ｺﾞｼｯｸM-PRO" w:hAnsi="HG丸ｺﾞｼｯｸM-PRO"/>
                <w:w w:val="72"/>
                <w:sz w:val="20"/>
                <w:szCs w:val="20"/>
              </w:rPr>
            </w:pPr>
            <w:r w:rsidRPr="00895FE2">
              <w:rPr>
                <w:rFonts w:ascii="HG丸ｺﾞｼｯｸM-PRO" w:eastAsia="HG丸ｺﾞｼｯｸM-PRO" w:hAnsi="HG丸ｺﾞｼｯｸM-PRO" w:hint="eastAsia"/>
                <w:w w:val="72"/>
                <w:sz w:val="20"/>
                <w:szCs w:val="20"/>
              </w:rPr>
              <w:t>専任通訳者</w:t>
            </w:r>
          </w:p>
          <w:p w:rsidR="00895FE2" w:rsidRPr="00895FE2" w:rsidRDefault="00895FE2" w:rsidP="00895FE2">
            <w:pPr>
              <w:spacing w:line="240" w:lineRule="exact"/>
              <w:jc w:val="center"/>
              <w:rPr>
                <w:rFonts w:ascii="HG丸ｺﾞｼｯｸM-PRO" w:eastAsia="HG丸ｺﾞｼｯｸM-PRO" w:hAnsi="HG丸ｺﾞｼｯｸM-PRO"/>
                <w:w w:val="80"/>
                <w:sz w:val="20"/>
                <w:szCs w:val="20"/>
              </w:rPr>
            </w:pPr>
            <w:r w:rsidRPr="00895FE2">
              <w:rPr>
                <w:rFonts w:ascii="HG丸ｺﾞｼｯｸM-PRO" w:eastAsia="HG丸ｺﾞｼｯｸM-PRO" w:hAnsi="HG丸ｺﾞｼｯｸM-PRO" w:hint="eastAsia"/>
                <w:w w:val="72"/>
                <w:sz w:val="20"/>
                <w:szCs w:val="20"/>
              </w:rPr>
              <w:t>のつどい</w:t>
            </w:r>
          </w:p>
        </w:tc>
      </w:tr>
      <w:tr w:rsidR="004600C0" w:rsidRPr="004600C0" w:rsidTr="00895FE2">
        <w:tc>
          <w:tcPr>
            <w:tcW w:w="9268" w:type="dxa"/>
            <w:gridSpan w:val="10"/>
            <w:tcBorders>
              <w:left w:val="nil"/>
              <w:right w:val="nil"/>
            </w:tcBorders>
          </w:tcPr>
          <w:p w:rsidR="004600C0" w:rsidRPr="00A130BB" w:rsidRDefault="00A130BB" w:rsidP="00A339F2">
            <w:pPr>
              <w:rPr>
                <w:rFonts w:ascii="HG丸ｺﾞｼｯｸM-PRO" w:eastAsia="HG丸ｺﾞｼｯｸM-PRO" w:hAnsi="HG丸ｺﾞｼｯｸM-PRO"/>
                <w:sz w:val="18"/>
                <w:szCs w:val="18"/>
              </w:rPr>
            </w:pPr>
            <w:r w:rsidRPr="00A130B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A130BB">
              <w:rPr>
                <w:rFonts w:ascii="HG丸ｺﾞｼｯｸM-PRO" w:eastAsia="HG丸ｺﾞｼｯｸM-PRO" w:hAnsi="HG丸ｺﾞｼｯｸM-PRO" w:hint="eastAsia"/>
                <w:sz w:val="18"/>
                <w:szCs w:val="18"/>
              </w:rPr>
              <w:t xml:space="preserve"> 9:00  </w:t>
            </w:r>
            <w:r>
              <w:rPr>
                <w:rFonts w:ascii="HG丸ｺﾞｼｯｸM-PRO" w:eastAsia="HG丸ｺﾞｼｯｸM-PRO" w:hAnsi="HG丸ｺﾞｼｯｸM-PRO" w:hint="eastAsia"/>
                <w:sz w:val="18"/>
                <w:szCs w:val="18"/>
              </w:rPr>
              <w:t xml:space="preserve"> </w:t>
            </w:r>
            <w:r w:rsidRPr="00A130BB">
              <w:rPr>
                <w:rFonts w:ascii="HG丸ｺﾞｼｯｸM-PRO" w:eastAsia="HG丸ｺﾞｼｯｸM-PRO" w:hAnsi="HG丸ｺﾞｼｯｸM-PRO" w:hint="eastAsia"/>
                <w:sz w:val="18"/>
                <w:szCs w:val="18"/>
              </w:rPr>
              <w:t xml:space="preserve"> 9:30  </w:t>
            </w:r>
            <w:r>
              <w:rPr>
                <w:rFonts w:ascii="HG丸ｺﾞｼｯｸM-PRO" w:eastAsia="HG丸ｺﾞｼｯｸM-PRO" w:hAnsi="HG丸ｺﾞｼｯｸM-PRO" w:hint="eastAsia"/>
                <w:sz w:val="18"/>
                <w:szCs w:val="18"/>
              </w:rPr>
              <w:t xml:space="preserve"> </w:t>
            </w:r>
            <w:r w:rsidRPr="00A130BB">
              <w:rPr>
                <w:rFonts w:ascii="HG丸ｺﾞｼｯｸM-PRO" w:eastAsia="HG丸ｺﾞｼｯｸM-PRO" w:hAnsi="HG丸ｺﾞｼｯｸM-PRO" w:hint="eastAsia"/>
                <w:sz w:val="18"/>
                <w:szCs w:val="18"/>
              </w:rPr>
              <w:t xml:space="preserve">    12:00  13:00</w:t>
            </w:r>
            <w:r>
              <w:rPr>
                <w:rFonts w:ascii="HG丸ｺﾞｼｯｸM-PRO" w:eastAsia="HG丸ｺﾞｼｯｸM-PRO" w:hAnsi="HG丸ｺﾞｼｯｸM-PRO" w:hint="eastAsia"/>
                <w:sz w:val="18"/>
                <w:szCs w:val="18"/>
              </w:rPr>
              <w:t xml:space="preserve">              15:30        16:30</w:t>
            </w:r>
          </w:p>
        </w:tc>
      </w:tr>
      <w:tr w:rsidR="00341C96" w:rsidRPr="004600C0" w:rsidTr="00895FE2">
        <w:tc>
          <w:tcPr>
            <w:tcW w:w="1668" w:type="dxa"/>
            <w:vAlign w:val="center"/>
          </w:tcPr>
          <w:p w:rsidR="00341C96" w:rsidRPr="004600C0" w:rsidRDefault="00341C96" w:rsidP="00A130BB">
            <w:pPr>
              <w:jc w:val="center"/>
              <w:rPr>
                <w:rFonts w:ascii="HG丸ｺﾞｼｯｸM-PRO" w:eastAsia="HG丸ｺﾞｼｯｸM-PRO" w:hAnsi="HG丸ｺﾞｼｯｸM-PRO"/>
                <w:sz w:val="20"/>
                <w:szCs w:val="20"/>
              </w:rPr>
            </w:pPr>
            <w:r w:rsidRPr="004600C0">
              <w:rPr>
                <w:rFonts w:ascii="HG丸ｺﾞｼｯｸM-PRO" w:eastAsia="HG丸ｺﾞｼｯｸM-PRO" w:hAnsi="HG丸ｺﾞｼｯｸM-PRO" w:hint="eastAsia"/>
                <w:sz w:val="20"/>
                <w:szCs w:val="20"/>
              </w:rPr>
              <w:t>12月14日(日)</w:t>
            </w:r>
          </w:p>
        </w:tc>
        <w:tc>
          <w:tcPr>
            <w:tcW w:w="708" w:type="dxa"/>
            <w:vAlign w:val="center"/>
          </w:tcPr>
          <w:p w:rsidR="00341C96" w:rsidRPr="004600C0" w:rsidRDefault="00341C96" w:rsidP="00A130BB">
            <w:pPr>
              <w:jc w:val="center"/>
              <w:rPr>
                <w:rFonts w:ascii="HG丸ｺﾞｼｯｸM-PRO" w:eastAsia="HG丸ｺﾞｼｯｸM-PRO" w:hAnsi="HG丸ｺﾞｼｯｸM-PRO"/>
                <w:sz w:val="20"/>
                <w:szCs w:val="20"/>
              </w:rPr>
            </w:pPr>
            <w:r w:rsidRPr="004600C0">
              <w:rPr>
                <w:rFonts w:ascii="HG丸ｺﾞｼｯｸM-PRO" w:eastAsia="HG丸ｺﾞｼｯｸM-PRO" w:hAnsi="HG丸ｺﾞｼｯｸM-PRO" w:hint="eastAsia"/>
                <w:sz w:val="20"/>
                <w:szCs w:val="20"/>
              </w:rPr>
              <w:t>受付</w:t>
            </w:r>
          </w:p>
        </w:tc>
        <w:tc>
          <w:tcPr>
            <w:tcW w:w="1276" w:type="dxa"/>
            <w:vAlign w:val="center"/>
          </w:tcPr>
          <w:p w:rsidR="00341C96" w:rsidRPr="004600C0" w:rsidRDefault="00341C96" w:rsidP="00A130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分科会</w:t>
            </w:r>
          </w:p>
        </w:tc>
        <w:tc>
          <w:tcPr>
            <w:tcW w:w="709" w:type="dxa"/>
            <w:vAlign w:val="center"/>
          </w:tcPr>
          <w:p w:rsidR="00341C96" w:rsidRPr="004600C0" w:rsidRDefault="00341C96" w:rsidP="00A130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昼食</w:t>
            </w:r>
          </w:p>
        </w:tc>
        <w:tc>
          <w:tcPr>
            <w:tcW w:w="1701" w:type="dxa"/>
            <w:gridSpan w:val="2"/>
            <w:vAlign w:val="center"/>
          </w:tcPr>
          <w:p w:rsidR="00341C96" w:rsidRPr="004600C0" w:rsidRDefault="00341C96" w:rsidP="00A130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分科会</w:t>
            </w:r>
          </w:p>
        </w:tc>
        <w:tc>
          <w:tcPr>
            <w:tcW w:w="1276" w:type="dxa"/>
            <w:vAlign w:val="center"/>
          </w:tcPr>
          <w:p w:rsidR="00341C96" w:rsidRDefault="00341C96" w:rsidP="00A130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司会者</w:t>
            </w:r>
          </w:p>
          <w:p w:rsidR="00341C96" w:rsidRDefault="00341C96" w:rsidP="00A130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共同研究者</w:t>
            </w:r>
          </w:p>
          <w:p w:rsidR="00341C96" w:rsidRPr="004600C0" w:rsidRDefault="00341C96" w:rsidP="00A130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会議</w:t>
            </w:r>
          </w:p>
        </w:tc>
        <w:tc>
          <w:tcPr>
            <w:tcW w:w="1930" w:type="dxa"/>
            <w:gridSpan w:val="3"/>
          </w:tcPr>
          <w:p w:rsidR="00341C96" w:rsidRPr="004600C0" w:rsidRDefault="00341C96">
            <w:pPr>
              <w:rPr>
                <w:rFonts w:ascii="HG丸ｺﾞｼｯｸM-PRO" w:eastAsia="HG丸ｺﾞｼｯｸM-PRO" w:hAnsi="HG丸ｺﾞｼｯｸM-PRO"/>
                <w:sz w:val="20"/>
                <w:szCs w:val="20"/>
              </w:rPr>
            </w:pPr>
          </w:p>
        </w:tc>
      </w:tr>
    </w:tbl>
    <w:p w:rsidR="00441E2B" w:rsidRDefault="00441E2B">
      <w:pPr>
        <w:rPr>
          <w:rFonts w:ascii="HG丸ｺﾞｼｯｸM-PRO" w:eastAsia="HG丸ｺﾞｼｯｸM-PRO" w:hAnsi="HG丸ｺﾞｼｯｸM-PRO"/>
        </w:rPr>
      </w:pPr>
    </w:p>
    <w:p w:rsidR="001D1EF9" w:rsidRDefault="001D1EF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２．申し込み・問い合わせ先</w:t>
      </w:r>
    </w:p>
    <w:p w:rsidR="001D1EF9" w:rsidRDefault="001D1EF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第３１回近畿手話通訳問題研究討論集会　実行委員会</w:t>
      </w:r>
    </w:p>
    <w:p w:rsidR="001D1EF9" w:rsidRDefault="005C3C17"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〒640-8301　和歌山市岩橋７２９－６</w:t>
      </w:r>
    </w:p>
    <w:p w:rsidR="005C3C17" w:rsidRDefault="005C3C17"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麦の郷地域支援センター「むぎわらぼうし」２階</w:t>
      </w:r>
    </w:p>
    <w:p w:rsidR="005C3C17" w:rsidRDefault="005C3C17"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（一社）和歌山県聴覚障害者協会内</w:t>
      </w:r>
    </w:p>
    <w:p w:rsidR="00442249" w:rsidRDefault="005C3C17"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42249">
        <w:rPr>
          <w:rFonts w:ascii="HG丸ｺﾞｼｯｸM-PRO" w:eastAsia="HG丸ｺﾞｼｯｸM-PRO" w:hAnsi="HG丸ｺﾞｼｯｸM-PRO" w:hint="eastAsia"/>
        </w:rPr>
        <w:t xml:space="preserve">　　FAX　０７３－４７５－３６００</w:t>
      </w:r>
    </w:p>
    <w:p w:rsidR="00501D36" w:rsidRDefault="00501D36"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メール　jimukyoku@watyosyokyo.or.jp</w:t>
      </w:r>
    </w:p>
    <w:p w:rsidR="00442249" w:rsidRDefault="00442249" w:rsidP="00895FE2">
      <w:pPr>
        <w:spacing w:line="320" w:lineRule="exact"/>
        <w:rPr>
          <w:rFonts w:ascii="HG丸ｺﾞｼｯｸM-PRO" w:eastAsia="HG丸ｺﾞｼｯｸM-PRO" w:hAnsi="HG丸ｺﾞｼｯｸM-PRO"/>
        </w:rPr>
      </w:pP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３．参加費　　３，０００円</w:t>
      </w:r>
    </w:p>
    <w:p w:rsidR="00442249" w:rsidRDefault="00442249" w:rsidP="00895FE2">
      <w:pPr>
        <w:spacing w:line="320" w:lineRule="exact"/>
        <w:rPr>
          <w:rFonts w:ascii="HG丸ｺﾞｼｯｸM-PRO" w:eastAsia="HG丸ｺﾞｼｯｸM-PRO" w:hAnsi="HG丸ｺﾞｼｯｸM-PRO"/>
        </w:rPr>
      </w:pP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４．申し込み資格・方法</w:t>
      </w: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・参加資格は、主催団体の会員であること。</w:t>
      </w: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sidR="00F94039">
        <w:rPr>
          <w:rFonts w:ascii="HG丸ｺﾞｼｯｸM-PRO" w:eastAsia="HG丸ｺﾞｼｯｸM-PRO" w:hAnsi="HG丸ｺﾞｼｯｸM-PRO" w:hint="eastAsia"/>
        </w:rPr>
        <w:t>・必要事項を申込書に記入し、</w:t>
      </w:r>
      <w:r>
        <w:rPr>
          <w:rFonts w:ascii="HG丸ｺﾞｼｯｸM-PRO" w:eastAsia="HG丸ｺﾞｼｯｸM-PRO" w:hAnsi="HG丸ｺﾞｼｯｸM-PRO" w:hint="eastAsia"/>
        </w:rPr>
        <w:t>費用を添えて各府県聴覚障害者協会にお申し込みください。</w:t>
      </w: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・各府県聴覚障害者協会は申込書をとりまとめて期日までに実行委員会へお送りください。</w:t>
      </w: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・各分科会の参加人数に偏りがないように各府県で調整をお願いします。</w:t>
      </w:r>
    </w:p>
    <w:p w:rsidR="00442249" w:rsidRDefault="00442249" w:rsidP="00895FE2">
      <w:pPr>
        <w:spacing w:line="320" w:lineRule="exact"/>
        <w:rPr>
          <w:rFonts w:ascii="HG丸ｺﾞｼｯｸM-PRO" w:eastAsia="HG丸ｺﾞｼｯｸM-PRO" w:hAnsi="HG丸ｺﾞｼｯｸM-PRO"/>
        </w:rPr>
      </w:pP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５．申し込み締め切り　２０１４年１０月３１日（金）</w:t>
      </w:r>
    </w:p>
    <w:p w:rsidR="00442249" w:rsidRDefault="00442249" w:rsidP="00895FE2">
      <w:pPr>
        <w:spacing w:line="320" w:lineRule="exact"/>
        <w:rPr>
          <w:rFonts w:ascii="HG丸ｺﾞｼｯｸM-PRO" w:eastAsia="HG丸ｺﾞｼｯｸM-PRO" w:hAnsi="HG丸ｺﾞｼｯｸM-PRO"/>
        </w:rPr>
      </w:pP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６．保育について　保育費　３００円</w:t>
      </w: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・保育時間　１２月１３日（土）１２：３０～１７：００</w:t>
      </w: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１２月１４日（日）　９：００～１５：３０</w:t>
      </w: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・対象年齢は、３歳以上６歳までです。</w:t>
      </w: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・昼食時には子どもを迎えに来てください。</w:t>
      </w: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・おやつについては各自ご用意ください。</w:t>
      </w:r>
    </w:p>
    <w:p w:rsidR="00442249" w:rsidRP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※アレルギー等を考慮し実行委員会では用意いたしません。</w:t>
      </w:r>
    </w:p>
    <w:p w:rsidR="00B44A59" w:rsidRDefault="00B44A59" w:rsidP="00895FE2">
      <w:pPr>
        <w:spacing w:line="320" w:lineRule="exact"/>
        <w:rPr>
          <w:rFonts w:ascii="HG丸ｺﾞｼｯｸM-PRO" w:eastAsia="HG丸ｺﾞｼｯｸM-PRO" w:hAnsi="HG丸ｺﾞｼｯｸM-PRO"/>
        </w:rPr>
      </w:pP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７．書籍などの販売について</w:t>
      </w:r>
    </w:p>
    <w:p w:rsidR="00442249" w:rsidRDefault="00442249" w:rsidP="00895FE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・書籍などの販売を希望する方は、各府県聴覚障害者協会にお申し込みください。</w:t>
      </w:r>
    </w:p>
    <w:p w:rsidR="00341C96" w:rsidRDefault="00442249"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各府県聴覚障害者協会は取りまとめて１０月３１日までに実行委員会までお申し込みください。後日「書籍・その他販売申込書」をお送りします。</w:t>
      </w:r>
    </w:p>
    <w:p w:rsidR="00442249" w:rsidRDefault="00442249"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・実行委員会が指定する場所で販売してください。なお、販売及び管理については各申込者にてお願いします。</w:t>
      </w:r>
    </w:p>
    <w:p w:rsidR="00442249" w:rsidRDefault="00442249"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・販売物は当日持ち込みでお願いします。実行委員会ではお預かりしませんので、ご了承ください。</w:t>
      </w:r>
    </w:p>
    <w:p w:rsidR="00442249" w:rsidRDefault="00442249" w:rsidP="00895FE2">
      <w:pPr>
        <w:spacing w:line="320" w:lineRule="exact"/>
        <w:ind w:left="630" w:hangingChars="300" w:hanging="630"/>
        <w:rPr>
          <w:rFonts w:ascii="HG丸ｺﾞｼｯｸM-PRO" w:eastAsia="HG丸ｺﾞｼｯｸM-PRO" w:hAnsi="HG丸ｺﾞｼｯｸM-PRO"/>
        </w:rPr>
      </w:pPr>
    </w:p>
    <w:p w:rsidR="00442249" w:rsidRDefault="00442249" w:rsidP="00895FE2">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８．署名・カンパについて</w:t>
      </w:r>
    </w:p>
    <w:p w:rsidR="00442249" w:rsidRDefault="00442249"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署名・カンパなどを希望する方は、署名用紙・カンパ用紙の見本を１部添え、各府県聴覚障害者協会にお申し込みください。各府県聴覚障害者協会は取りまとめて１０月３１日までに実行委員会までお申し込みください。後日、署名・カンパについてご連絡します。</w:t>
      </w:r>
    </w:p>
    <w:p w:rsidR="00442249" w:rsidRDefault="00442249" w:rsidP="00895FE2">
      <w:pPr>
        <w:spacing w:line="320" w:lineRule="exact"/>
        <w:ind w:left="630" w:hangingChars="300" w:hanging="630"/>
        <w:rPr>
          <w:rFonts w:ascii="HG丸ｺﾞｼｯｸM-PRO" w:eastAsia="HG丸ｺﾞｼｯｸM-PRO" w:hAnsi="HG丸ｺﾞｼｯｸM-PRO"/>
        </w:rPr>
      </w:pPr>
    </w:p>
    <w:p w:rsidR="00442249" w:rsidRDefault="00442249" w:rsidP="00895FE2">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９．レポートについて</w:t>
      </w:r>
    </w:p>
    <w:p w:rsidR="00442249" w:rsidRDefault="00442249" w:rsidP="00895FE2">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・形式はＡ４横書きで２枚以内です。各団体を通してご提出ください。</w:t>
      </w:r>
    </w:p>
    <w:p w:rsidR="00442249" w:rsidRDefault="00442249"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・レポートの１行目に「第○分科会　題名」、次の行に「所属団体名　発表者名」を必ずご記入ください。</w:t>
      </w:r>
    </w:p>
    <w:p w:rsidR="00442249" w:rsidRDefault="00442249"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・字体、レイアウトなどは自由ですが、作成はパソコンでお願いします。提出された原稿はそのまま印刷します。</w:t>
      </w:r>
    </w:p>
    <w:p w:rsidR="00442249" w:rsidRDefault="00442249"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・発表時にプロジェクターなどが必要な方は、事前にご連絡ください。ただし、準備ができない場合もありますので、ご了承ください。</w:t>
      </w:r>
    </w:p>
    <w:p w:rsidR="00442249" w:rsidRDefault="00442249" w:rsidP="00895FE2">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※パソコンは報告者で用意をお願いします。</w:t>
      </w:r>
    </w:p>
    <w:p w:rsidR="00442249" w:rsidRDefault="00442249"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937">
        <w:rPr>
          <w:rFonts w:ascii="HG丸ｺﾞｼｯｸM-PRO" w:eastAsia="HG丸ｺﾞｼｯｸM-PRO" w:hAnsi="HG丸ｺﾞｼｯｸM-PRO" w:hint="eastAsia"/>
        </w:rPr>
        <w:t xml:space="preserve">　・提出締め切りは、１０月３１日です。追加資料は当日でも受け付けしますが、必要部数を印刷してお持ちください。</w:t>
      </w:r>
    </w:p>
    <w:p w:rsidR="00163937" w:rsidRDefault="00163937" w:rsidP="00895FE2">
      <w:pPr>
        <w:spacing w:line="320" w:lineRule="exact"/>
        <w:ind w:left="630" w:hangingChars="300" w:hanging="630"/>
        <w:rPr>
          <w:rFonts w:ascii="HG丸ｺﾞｼｯｸM-PRO" w:eastAsia="HG丸ｺﾞｼｯｸM-PRO" w:hAnsi="HG丸ｺﾞｼｯｸM-PRO"/>
        </w:rPr>
      </w:pPr>
    </w:p>
    <w:p w:rsidR="00163937" w:rsidRDefault="00163937" w:rsidP="00895FE2">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１０．分科会について</w:t>
      </w:r>
    </w:p>
    <w:p w:rsidR="00163937" w:rsidRDefault="00163937"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・第４分科会「マスメディアによる情報保障」に参加される方で、地域の手話付番組等について討議されたい方はデータをお持ちください。　※データについては詳細をご連絡ください。</w:t>
      </w:r>
    </w:p>
    <w:p w:rsidR="00163937" w:rsidRDefault="00163937" w:rsidP="00895FE2">
      <w:pPr>
        <w:spacing w:line="320" w:lineRule="exact"/>
        <w:ind w:left="840" w:hangingChars="400" w:hanging="840"/>
        <w:rPr>
          <w:rFonts w:ascii="HG丸ｺﾞｼｯｸM-PRO" w:eastAsia="HG丸ｺﾞｼｯｸM-PRO" w:hAnsi="HG丸ｺﾞｼｯｸM-PRO"/>
        </w:rPr>
      </w:pPr>
    </w:p>
    <w:p w:rsidR="00163937" w:rsidRDefault="00163937"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１１．触手話通訳・対面手話通訳・要約筆記について</w:t>
      </w:r>
    </w:p>
    <w:p w:rsidR="00163937" w:rsidRDefault="00163937"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・実行委員会では用意いたしませんので必要な方は各自で手配をお願いします。</w:t>
      </w:r>
    </w:p>
    <w:p w:rsidR="00163937" w:rsidRDefault="00163937"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※全体会には要約筆記がついています。</w:t>
      </w:r>
    </w:p>
    <w:p w:rsidR="00163937" w:rsidRDefault="00163937" w:rsidP="00895FE2">
      <w:pPr>
        <w:spacing w:line="320" w:lineRule="exact"/>
        <w:ind w:left="840" w:hangingChars="400" w:hanging="840"/>
        <w:rPr>
          <w:rFonts w:ascii="HG丸ｺﾞｼｯｸM-PRO" w:eastAsia="HG丸ｺﾞｼｯｸM-PRO" w:hAnsi="HG丸ｺﾞｼｯｸM-PRO"/>
        </w:rPr>
      </w:pPr>
    </w:p>
    <w:p w:rsidR="00163937" w:rsidRDefault="00163937"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１２．ビデオ撮影・録音はご遠慮ください。</w:t>
      </w:r>
    </w:p>
    <w:p w:rsidR="00163937" w:rsidRDefault="00163937" w:rsidP="00895FE2">
      <w:pPr>
        <w:spacing w:line="320" w:lineRule="exact"/>
        <w:ind w:left="840" w:hangingChars="400" w:hanging="840"/>
        <w:rPr>
          <w:rFonts w:ascii="HG丸ｺﾞｼｯｸM-PRO" w:eastAsia="HG丸ｺﾞｼｯｸM-PRO" w:hAnsi="HG丸ｺﾞｼｯｸM-PRO"/>
        </w:rPr>
      </w:pPr>
    </w:p>
    <w:p w:rsidR="00163937" w:rsidRDefault="00895FE2" w:rsidP="00895FE2">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１３．青年のつどいを開催します。</w:t>
      </w:r>
      <w:r w:rsidR="00163937">
        <w:rPr>
          <w:rFonts w:ascii="HG丸ｺﾞｼｯｸM-PRO" w:eastAsia="HG丸ｺﾞｼｯｸM-PRO" w:hAnsi="HG丸ｺﾞｼｯｸM-PRO" w:hint="eastAsia"/>
        </w:rPr>
        <w:t>場所については速報でお知らせします。</w:t>
      </w:r>
    </w:p>
    <w:p w:rsidR="00895FE2" w:rsidRDefault="00895FE2" w:rsidP="00895FE2">
      <w:pPr>
        <w:spacing w:line="320" w:lineRule="exact"/>
        <w:ind w:left="840" w:hangingChars="400" w:hanging="840"/>
        <w:rPr>
          <w:rFonts w:ascii="HG丸ｺﾞｼｯｸM-PRO" w:eastAsia="HG丸ｺﾞｼｯｸM-PRO" w:hAnsi="HG丸ｺﾞｼｯｸM-PRO"/>
        </w:rPr>
      </w:pPr>
    </w:p>
    <w:p w:rsidR="00895FE2" w:rsidRDefault="00895FE2" w:rsidP="00895FE2">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１４．専任通訳者のつどいを開催します。場所</w:t>
      </w:r>
      <w:r w:rsidR="00BB42E5">
        <w:rPr>
          <w:rFonts w:ascii="HG丸ｺﾞｼｯｸM-PRO" w:eastAsia="HG丸ｺﾞｼｯｸM-PRO" w:hAnsi="HG丸ｺﾞｼｯｸM-PRO" w:hint="eastAsia"/>
        </w:rPr>
        <w:t>は</w:t>
      </w:r>
      <w:r>
        <w:rPr>
          <w:rFonts w:ascii="HG丸ｺﾞｼｯｸM-PRO" w:eastAsia="HG丸ｺﾞｼｯｸM-PRO" w:hAnsi="HG丸ｺﾞｼｯｸM-PRO" w:hint="eastAsia"/>
        </w:rPr>
        <w:t>和歌山駅周辺の飲食店</w:t>
      </w:r>
      <w:r w:rsidR="00BB42E5">
        <w:rPr>
          <w:rFonts w:ascii="HG丸ｺﾞｼｯｸM-PRO" w:eastAsia="HG丸ｺﾞｼｯｸM-PRO" w:hAnsi="HG丸ｺﾞｼｯｸM-PRO" w:hint="eastAsia"/>
        </w:rPr>
        <w:t>で</w:t>
      </w:r>
      <w:r>
        <w:rPr>
          <w:rFonts w:ascii="HG丸ｺﾞｼｯｸM-PRO" w:eastAsia="HG丸ｺﾞｼｯｸM-PRO" w:hAnsi="HG丸ｺﾞｼｯｸM-PRO" w:hint="eastAsia"/>
        </w:rPr>
        <w:t>、懇親会形式で行います。時間・場所については速報でお知らせします。</w:t>
      </w:r>
    </w:p>
    <w:p w:rsidR="00895FE2" w:rsidRDefault="00895FE2" w:rsidP="00895FE2">
      <w:pPr>
        <w:spacing w:line="320" w:lineRule="exact"/>
        <w:ind w:left="630" w:hangingChars="300" w:hanging="630"/>
        <w:rPr>
          <w:rFonts w:ascii="HG丸ｺﾞｼｯｸM-PRO" w:eastAsia="HG丸ｺﾞｼｯｸM-PRO" w:hAnsi="HG丸ｺﾞｼｯｸM-PRO"/>
        </w:rPr>
      </w:pPr>
    </w:p>
    <w:p w:rsidR="00895FE2" w:rsidRDefault="00895FE2" w:rsidP="00895FE2">
      <w:pPr>
        <w:spacing w:line="320" w:lineRule="exact"/>
        <w:ind w:left="630" w:hangingChars="300" w:hanging="630"/>
        <w:rPr>
          <w:rFonts w:ascii="HG丸ｺﾞｼｯｸM-PRO" w:eastAsia="HG丸ｺﾞｼｯｸM-PRO" w:hAnsi="HG丸ｺﾞｼｯｸM-PRO"/>
        </w:rPr>
      </w:pPr>
    </w:p>
    <w:p w:rsidR="00895FE2" w:rsidRDefault="00895FE2" w:rsidP="00895FE2">
      <w:pPr>
        <w:spacing w:line="320" w:lineRule="exact"/>
        <w:ind w:left="630" w:hangingChars="300" w:hanging="630"/>
        <w:rPr>
          <w:rFonts w:ascii="HG丸ｺﾞｼｯｸM-PRO" w:eastAsia="HG丸ｺﾞｼｯｸM-PRO" w:hAnsi="HG丸ｺﾞｼｯｸM-PRO"/>
        </w:rPr>
      </w:pPr>
    </w:p>
    <w:p w:rsidR="00895FE2" w:rsidRDefault="00895FE2" w:rsidP="00895FE2">
      <w:pPr>
        <w:spacing w:line="320" w:lineRule="exact"/>
        <w:ind w:left="630" w:hangingChars="300" w:hanging="630"/>
        <w:rPr>
          <w:rFonts w:ascii="HG丸ｺﾞｼｯｸM-PRO" w:eastAsia="HG丸ｺﾞｼｯｸM-PRO" w:hAnsi="HG丸ｺﾞｼｯｸM-PRO"/>
        </w:rPr>
      </w:pPr>
    </w:p>
    <w:p w:rsidR="00F94039" w:rsidRDefault="00F94039" w:rsidP="00895FE2">
      <w:pPr>
        <w:spacing w:line="320" w:lineRule="exact"/>
        <w:ind w:left="630" w:hangingChars="300" w:hanging="630"/>
        <w:rPr>
          <w:rFonts w:ascii="HG丸ｺﾞｼｯｸM-PRO" w:eastAsia="HG丸ｺﾞｼｯｸM-PRO" w:hAnsi="HG丸ｺﾞｼｯｸM-PRO"/>
        </w:rPr>
      </w:pPr>
    </w:p>
    <w:p w:rsidR="002404A5" w:rsidRDefault="002404A5" w:rsidP="002404A5">
      <w:pPr>
        <w:spacing w:line="400" w:lineRule="exact"/>
        <w:ind w:left="1920" w:hangingChars="400" w:hanging="1920"/>
        <w:rPr>
          <w:rFonts w:ascii="HG丸ｺﾞｼｯｸM-PRO" w:eastAsia="HG丸ｺﾞｼｯｸM-PRO" w:hAnsi="HG丸ｺﾞｼｯｸM-PRO" w:hint="eastAsia"/>
          <w:sz w:val="48"/>
          <w:szCs w:val="48"/>
        </w:rPr>
      </w:pPr>
    </w:p>
    <w:p w:rsidR="00E11525" w:rsidRDefault="002404A5" w:rsidP="002404A5">
      <w:pPr>
        <w:spacing w:line="480" w:lineRule="exact"/>
        <w:ind w:left="1120" w:hangingChars="400" w:hanging="1120"/>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5648" behindDoc="0" locked="0" layoutInCell="1" allowOverlap="1" wp14:anchorId="49E8E0FF" wp14:editId="060C7533">
                <wp:simplePos x="0" y="0"/>
                <wp:positionH relativeFrom="column">
                  <wp:posOffset>1905</wp:posOffset>
                </wp:positionH>
                <wp:positionV relativeFrom="paragraph">
                  <wp:posOffset>4445</wp:posOffset>
                </wp:positionV>
                <wp:extent cx="2028825" cy="10953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2028825" cy="10953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5pt;margin-top:.35pt;width:159.75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" filled="f" strokecolor="windowText" strokeweight="1.5pt"/>
            </w:pict>
          </mc:Fallback>
        </mc:AlternateContent>
      </w:r>
    </w:p>
    <w:p w:rsidR="0087643F" w:rsidRPr="002404A5" w:rsidRDefault="00A339F2" w:rsidP="002404A5">
      <w:pPr>
        <w:ind w:leftChars="270" w:left="1219" w:hangingChars="163" w:hanging="652"/>
        <w:rPr>
          <w:rFonts w:ascii="HG丸ｺﾞｼｯｸM-PRO" w:eastAsia="HG丸ｺﾞｼｯｸM-PRO" w:hAnsi="HG丸ｺﾞｼｯｸM-PRO"/>
          <w:sz w:val="40"/>
          <w:szCs w:val="40"/>
        </w:rPr>
      </w:pPr>
      <w:bookmarkStart w:id="0" w:name="_GoBack"/>
      <w:bookmarkEnd w:id="0"/>
      <w:r w:rsidRPr="002404A5">
        <w:rPr>
          <w:rFonts w:ascii="HG丸ｺﾞｼｯｸM-PRO" w:eastAsia="HG丸ｺﾞｼｯｸM-PRO" w:hAnsi="HG丸ｺﾞｼｯｸM-PRO" w:hint="eastAsia"/>
          <w:sz w:val="40"/>
          <w:szCs w:val="40"/>
        </w:rPr>
        <w:t>全　体　会</w:t>
      </w:r>
      <w:r w:rsidR="004352F0" w:rsidRPr="002404A5">
        <w:rPr>
          <w:rFonts w:ascii="HG丸ｺﾞｼｯｸM-PRO" w:eastAsia="HG丸ｺﾞｼｯｸM-PRO" w:hAnsi="HG丸ｺﾞｼｯｸM-PRO" w:hint="eastAsia"/>
          <w:sz w:val="40"/>
          <w:szCs w:val="40"/>
        </w:rPr>
        <w:t xml:space="preserve">　　</w:t>
      </w:r>
    </w:p>
    <w:p w:rsidR="0087643F" w:rsidRDefault="0087643F" w:rsidP="00E11525">
      <w:pPr>
        <w:ind w:leftChars="200" w:left="1380" w:hangingChars="200" w:hanging="960"/>
        <w:rPr>
          <w:rFonts w:ascii="HG丸ｺﾞｼｯｸM-PRO" w:eastAsia="HG丸ｺﾞｼｯｸM-PRO" w:hAnsi="HG丸ｺﾞｼｯｸM-PRO"/>
          <w:sz w:val="48"/>
          <w:szCs w:val="48"/>
        </w:rPr>
      </w:pPr>
    </w:p>
    <w:p w:rsidR="004352F0" w:rsidRPr="002404A5" w:rsidRDefault="004352F0" w:rsidP="0087643F">
      <w:pPr>
        <w:rPr>
          <w:rFonts w:ascii="HG丸ｺﾞｼｯｸM-PRO" w:eastAsia="HG丸ｺﾞｼｯｸM-PRO" w:hAnsi="HG丸ｺﾞｼｯｸM-PRO"/>
          <w:sz w:val="36"/>
          <w:szCs w:val="36"/>
        </w:rPr>
      </w:pPr>
      <w:r w:rsidRPr="002404A5">
        <w:rPr>
          <w:rFonts w:ascii="HG丸ｺﾞｼｯｸM-PRO" w:eastAsia="HG丸ｺﾞｼｯｸM-PRO" w:hAnsi="HG丸ｺﾞｼｯｸM-PRO" w:hint="eastAsia"/>
          <w:sz w:val="36"/>
          <w:szCs w:val="36"/>
        </w:rPr>
        <w:t>「</w:t>
      </w:r>
      <w:r w:rsidR="0087643F" w:rsidRPr="002404A5">
        <w:rPr>
          <w:rFonts w:ascii="HG丸ｺﾞｼｯｸM-PRO" w:eastAsia="HG丸ｺﾞｼｯｸM-PRO" w:hAnsi="HG丸ｺﾞｼｯｸM-PRO" w:hint="eastAsia"/>
          <w:sz w:val="36"/>
          <w:szCs w:val="36"/>
        </w:rPr>
        <w:t xml:space="preserve">手話言語法　</w:t>
      </w:r>
      <w:r w:rsidR="00BB42E5" w:rsidRPr="002404A5">
        <w:rPr>
          <w:rFonts w:ascii="HG丸ｺﾞｼｯｸM-PRO" w:eastAsia="HG丸ｺﾞｼｯｸM-PRO" w:hAnsi="HG丸ｺﾞｼｯｸM-PRO" w:hint="eastAsia"/>
          <w:sz w:val="36"/>
          <w:szCs w:val="36"/>
        </w:rPr>
        <w:t>２０１５年春に咲かせよう</w:t>
      </w:r>
      <w:r w:rsidR="0087643F" w:rsidRPr="002404A5">
        <w:rPr>
          <w:rFonts w:ascii="HG丸ｺﾞｼｯｸM-PRO" w:eastAsia="HG丸ｺﾞｼｯｸM-PRO" w:hAnsi="HG丸ｺﾞｼｯｸM-PRO" w:hint="eastAsia"/>
          <w:sz w:val="36"/>
          <w:szCs w:val="36"/>
        </w:rPr>
        <w:t>！</w:t>
      </w:r>
      <w:r w:rsidRPr="002404A5">
        <w:rPr>
          <w:rFonts w:ascii="HG丸ｺﾞｼｯｸM-PRO" w:eastAsia="HG丸ｺﾞｼｯｸM-PRO" w:hAnsi="HG丸ｺﾞｼｯｸM-PRO" w:hint="eastAsia"/>
          <w:sz w:val="36"/>
          <w:szCs w:val="36"/>
        </w:rPr>
        <w:t>」</w:t>
      </w:r>
    </w:p>
    <w:p w:rsidR="00A130BB" w:rsidRPr="0087643F" w:rsidRDefault="00A130BB" w:rsidP="00E11525">
      <w:pPr>
        <w:spacing w:line="400" w:lineRule="exact"/>
        <w:ind w:left="1120" w:hangingChars="400" w:hanging="1120"/>
        <w:rPr>
          <w:rFonts w:ascii="HG丸ｺﾞｼｯｸM-PRO" w:eastAsia="HG丸ｺﾞｼｯｸM-PRO" w:hAnsi="HG丸ｺﾞｼｯｸM-PRO"/>
          <w:sz w:val="28"/>
          <w:szCs w:val="28"/>
        </w:rPr>
      </w:pPr>
    </w:p>
    <w:p w:rsidR="00A130BB" w:rsidRDefault="004352F0" w:rsidP="00E11525">
      <w:pPr>
        <w:spacing w:line="400" w:lineRule="exact"/>
        <w:ind w:left="1120" w:hangingChars="400" w:hanging="11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地域での取り組みの報告</w:t>
      </w:r>
    </w:p>
    <w:p w:rsidR="00712372" w:rsidRPr="00FF2029" w:rsidRDefault="004352F0" w:rsidP="00712372">
      <w:pPr>
        <w:spacing w:line="320" w:lineRule="exact"/>
        <w:ind w:left="280" w:hangingChars="100" w:hanging="2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71237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4"/>
          <w:szCs w:val="24"/>
        </w:rPr>
        <w:t>手話言語法意見書の提出、手話言語条例制定に向けて、</w:t>
      </w:r>
      <w:r w:rsidR="00712372">
        <w:rPr>
          <w:rFonts w:ascii="HG丸ｺﾞｼｯｸM-PRO" w:eastAsia="HG丸ｺﾞｼｯｸM-PRO" w:hAnsi="HG丸ｺﾞｼｯｸM-PRO" w:hint="eastAsia"/>
          <w:sz w:val="24"/>
          <w:szCs w:val="24"/>
        </w:rPr>
        <w:t>各地で運動が進められています。こんな成果がありました、壁にぶつかりましたが乗り越えましたなど、他府県の報告を聞いて、情報交換をおこない、今後の運動のさらなる発展につなげていきましょう。</w:t>
      </w:r>
    </w:p>
    <w:p w:rsidR="00E11525" w:rsidRPr="004352F0" w:rsidRDefault="00E11525" w:rsidP="00E11525">
      <w:pPr>
        <w:spacing w:line="400" w:lineRule="exact"/>
        <w:ind w:left="1120" w:hangingChars="400" w:hanging="1120"/>
        <w:rPr>
          <w:rFonts w:ascii="HG丸ｺﾞｼｯｸM-PRO" w:eastAsia="HG丸ｺﾞｼｯｸM-PRO" w:hAnsi="HG丸ｺﾞｼｯｸM-PRO"/>
          <w:sz w:val="28"/>
          <w:szCs w:val="28"/>
        </w:rPr>
      </w:pPr>
    </w:p>
    <w:p w:rsidR="00985C37" w:rsidRDefault="0087643F" w:rsidP="00E11525">
      <w:pPr>
        <w:spacing w:line="400" w:lineRule="exact"/>
        <w:ind w:left="1120" w:hangingChars="400" w:hanging="11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コーディネーター</w:t>
      </w:r>
    </w:p>
    <w:p w:rsidR="00E11525" w:rsidRDefault="00BB42E5" w:rsidP="00985C37">
      <w:pPr>
        <w:spacing w:line="400" w:lineRule="exact"/>
        <w:ind w:leftChars="200" w:left="98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一般財団法人</w:t>
      </w:r>
      <w:r w:rsidR="004352F0">
        <w:rPr>
          <w:rFonts w:ascii="HG丸ｺﾞｼｯｸM-PRO" w:eastAsia="HG丸ｺﾞｼｯｸM-PRO" w:hAnsi="HG丸ｺﾞｼｯｸM-PRO" w:hint="eastAsia"/>
          <w:sz w:val="28"/>
          <w:szCs w:val="28"/>
        </w:rPr>
        <w:t>全日本ろうあ連盟</w:t>
      </w:r>
      <w:r>
        <w:rPr>
          <w:rFonts w:ascii="HG丸ｺﾞｼｯｸM-PRO" w:eastAsia="HG丸ｺﾞｼｯｸM-PRO" w:hAnsi="HG丸ｺﾞｼｯｸM-PRO" w:hint="eastAsia"/>
          <w:sz w:val="28"/>
          <w:szCs w:val="28"/>
        </w:rPr>
        <w:t>理事</w:t>
      </w:r>
      <w:r w:rsidR="004352F0">
        <w:rPr>
          <w:rFonts w:ascii="HG丸ｺﾞｼｯｸM-PRO" w:eastAsia="HG丸ｺﾞｼｯｸM-PRO" w:hAnsi="HG丸ｺﾞｼｯｸM-PRO" w:hint="eastAsia"/>
          <w:sz w:val="28"/>
          <w:szCs w:val="28"/>
        </w:rPr>
        <w:t xml:space="preserve">　松本正志　氏</w:t>
      </w:r>
    </w:p>
    <w:p w:rsidR="00FF2029" w:rsidRDefault="00FF2029" w:rsidP="00985C37">
      <w:pPr>
        <w:spacing w:line="320" w:lineRule="exact"/>
        <w:ind w:left="280" w:hangingChars="100" w:hanging="280"/>
        <w:jc w:val="left"/>
        <w:rPr>
          <w:rFonts w:ascii="HG丸ｺﾞｼｯｸM-PRO" w:eastAsia="HG丸ｺﾞｼｯｸM-PRO" w:hAnsi="HG丸ｺﾞｼｯｸM-PRO"/>
          <w:sz w:val="28"/>
          <w:szCs w:val="28"/>
        </w:rPr>
      </w:pPr>
    </w:p>
    <w:p w:rsidR="0087643F" w:rsidRPr="0087643F" w:rsidRDefault="0087643F" w:rsidP="00985C37">
      <w:pPr>
        <w:spacing w:line="320" w:lineRule="exact"/>
        <w:ind w:left="280" w:hangingChars="100" w:hanging="280"/>
        <w:jc w:val="left"/>
        <w:rPr>
          <w:rFonts w:ascii="HG丸ｺﾞｼｯｸM-PRO" w:eastAsia="HG丸ｺﾞｼｯｸM-PRO" w:hAnsi="HG丸ｺﾞｼｯｸM-PRO"/>
          <w:sz w:val="28"/>
          <w:szCs w:val="28"/>
        </w:rPr>
      </w:pPr>
    </w:p>
    <w:p w:rsidR="00E11525" w:rsidRPr="00E11525" w:rsidRDefault="00E11525" w:rsidP="00E11525">
      <w:pPr>
        <w:ind w:left="1120" w:hangingChars="400" w:hanging="112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2539</wp:posOffset>
                </wp:positionH>
                <wp:positionV relativeFrom="paragraph">
                  <wp:posOffset>353695</wp:posOffset>
                </wp:positionV>
                <wp:extent cx="2028825" cy="1095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028825" cy="10953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pt;margin-top:27.85pt;width:15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" filled="f" strokecolor="black [3213]" strokeweight="1.5pt"/>
            </w:pict>
          </mc:Fallback>
        </mc:AlternateContent>
      </w:r>
    </w:p>
    <w:p w:rsidR="00A130BB" w:rsidRPr="002404A5" w:rsidRDefault="00A130BB" w:rsidP="002404A5">
      <w:pPr>
        <w:ind w:firstLineChars="141" w:firstLine="564"/>
        <w:rPr>
          <w:rFonts w:ascii="HG丸ｺﾞｼｯｸM-PRO" w:eastAsia="HG丸ｺﾞｼｯｸM-PRO" w:hAnsi="HG丸ｺﾞｼｯｸM-PRO"/>
          <w:sz w:val="40"/>
          <w:szCs w:val="40"/>
        </w:rPr>
      </w:pPr>
      <w:r w:rsidRPr="002404A5">
        <w:rPr>
          <w:rFonts w:ascii="HG丸ｺﾞｼｯｸM-PRO" w:eastAsia="HG丸ｺﾞｼｯｸM-PRO" w:hAnsi="HG丸ｺﾞｼｯｸM-PRO" w:hint="eastAsia"/>
          <w:sz w:val="40"/>
          <w:szCs w:val="40"/>
        </w:rPr>
        <w:t>分</w:t>
      </w:r>
      <w:r w:rsidR="00E11525" w:rsidRPr="002404A5">
        <w:rPr>
          <w:rFonts w:ascii="HG丸ｺﾞｼｯｸM-PRO" w:eastAsia="HG丸ｺﾞｼｯｸM-PRO" w:hAnsi="HG丸ｺﾞｼｯｸM-PRO" w:hint="eastAsia"/>
          <w:sz w:val="40"/>
          <w:szCs w:val="40"/>
        </w:rPr>
        <w:t xml:space="preserve">　科　</w:t>
      </w:r>
      <w:r w:rsidRPr="002404A5">
        <w:rPr>
          <w:rFonts w:ascii="HG丸ｺﾞｼｯｸM-PRO" w:eastAsia="HG丸ｺﾞｼｯｸM-PRO" w:hAnsi="HG丸ｺﾞｼｯｸM-PRO" w:hint="eastAsia"/>
          <w:sz w:val="40"/>
          <w:szCs w:val="40"/>
        </w:rPr>
        <w:t>会</w:t>
      </w:r>
    </w:p>
    <w:p w:rsidR="00A130BB" w:rsidRPr="002404A5" w:rsidRDefault="00A130BB" w:rsidP="002404A5">
      <w:pPr>
        <w:ind w:firstLineChars="50" w:firstLine="140"/>
        <w:rPr>
          <w:rFonts w:ascii="HG丸ｺﾞｼｯｸM-PRO" w:eastAsia="HG丸ｺﾞｼｯｸM-PRO" w:hAnsi="HG丸ｺﾞｼｯｸM-PRO"/>
          <w:sz w:val="28"/>
          <w:szCs w:val="28"/>
        </w:rPr>
      </w:pPr>
      <w:r w:rsidRPr="002404A5">
        <w:rPr>
          <w:rFonts w:ascii="HG丸ｺﾞｼｯｸM-PRO" w:eastAsia="HG丸ｺﾞｼｯｸM-PRO" w:hAnsi="HG丸ｺﾞｼｯｸM-PRO" w:hint="eastAsia"/>
          <w:sz w:val="28"/>
          <w:szCs w:val="28"/>
        </w:rPr>
        <w:t>（テーマ・討論の柱）</w:t>
      </w:r>
    </w:p>
    <w:p w:rsidR="00A130BB" w:rsidRPr="00E11525" w:rsidRDefault="00A130BB" w:rsidP="00E11525">
      <w:pPr>
        <w:spacing w:line="400" w:lineRule="exact"/>
        <w:ind w:left="1120" w:hangingChars="400" w:hanging="1120"/>
        <w:rPr>
          <w:rFonts w:ascii="HG丸ｺﾞｼｯｸM-PRO" w:eastAsia="HG丸ｺﾞｼｯｸM-PRO" w:hAnsi="HG丸ｺﾞｼｯｸM-PRO"/>
          <w:sz w:val="28"/>
          <w:szCs w:val="28"/>
        </w:rPr>
      </w:pPr>
    </w:p>
    <w:p w:rsidR="00A130BB" w:rsidRPr="00FF2029" w:rsidRDefault="00A130BB" w:rsidP="00FF2029">
      <w:pPr>
        <w:ind w:left="1124" w:hangingChars="400" w:hanging="1124"/>
        <w:rPr>
          <w:rFonts w:ascii="HG丸ｺﾞｼｯｸM-PRO" w:eastAsia="HG丸ｺﾞｼｯｸM-PRO" w:hAnsi="HG丸ｺﾞｼｯｸM-PRO"/>
          <w:b/>
          <w:sz w:val="28"/>
          <w:szCs w:val="28"/>
        </w:rPr>
      </w:pPr>
      <w:r w:rsidRPr="00FF2029">
        <w:rPr>
          <w:rFonts w:ascii="HG丸ｺﾞｼｯｸM-PRO" w:eastAsia="HG丸ｺﾞｼｯｸM-PRO" w:hAnsi="HG丸ｺﾞｼｯｸM-PRO" w:hint="eastAsia"/>
          <w:b/>
          <w:sz w:val="28"/>
          <w:szCs w:val="28"/>
        </w:rPr>
        <w:t>第１分科会「手話通訳制度」</w:t>
      </w:r>
    </w:p>
    <w:p w:rsidR="00A130BB" w:rsidRPr="00FF2029" w:rsidRDefault="00A130BB" w:rsidP="00FF2029">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討論の柱</w:t>
      </w:r>
    </w:p>
    <w:p w:rsidR="00A130BB" w:rsidRPr="00FF2029" w:rsidRDefault="00A130BB" w:rsidP="00FF2029">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①手話通訳の設置・派遣制度の現状と課題</w:t>
      </w:r>
    </w:p>
    <w:p w:rsidR="00A130BB" w:rsidRPr="00FF2029" w:rsidRDefault="00A130BB" w:rsidP="00FF2029">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②私たちが求める手話通訳者像</w:t>
      </w:r>
    </w:p>
    <w:p w:rsidR="00A130BB" w:rsidRPr="00FF2029" w:rsidRDefault="00A130BB" w:rsidP="00FF2029">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③専任通訳者の役割と身分保障</w:t>
      </w:r>
    </w:p>
    <w:p w:rsidR="00A130BB" w:rsidRPr="00FF2029" w:rsidRDefault="00A130BB" w:rsidP="00FF2029">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④裁判員制度と手話通訳</w:t>
      </w:r>
    </w:p>
    <w:p w:rsidR="00A130BB" w:rsidRPr="00FF2029" w:rsidRDefault="00A130BB" w:rsidP="00FF2029">
      <w:pPr>
        <w:spacing w:line="160" w:lineRule="exact"/>
        <w:ind w:left="640" w:hangingChars="400" w:hanging="640"/>
        <w:rPr>
          <w:rFonts w:ascii="HG丸ｺﾞｼｯｸM-PRO" w:eastAsia="HG丸ｺﾞｼｯｸM-PRO" w:hAnsi="HG丸ｺﾞｼｯｸM-PRO"/>
          <w:sz w:val="16"/>
          <w:szCs w:val="16"/>
        </w:rPr>
      </w:pPr>
    </w:p>
    <w:p w:rsidR="00A130BB" w:rsidRPr="00FF2029" w:rsidRDefault="00A130BB" w:rsidP="00FF2029">
      <w:pPr>
        <w:ind w:left="1124" w:hangingChars="400" w:hanging="1124"/>
        <w:rPr>
          <w:rFonts w:ascii="HG丸ｺﾞｼｯｸM-PRO" w:eastAsia="HG丸ｺﾞｼｯｸM-PRO" w:hAnsi="HG丸ｺﾞｼｯｸM-PRO"/>
          <w:b/>
          <w:sz w:val="28"/>
          <w:szCs w:val="28"/>
        </w:rPr>
      </w:pPr>
      <w:r w:rsidRPr="00FF2029">
        <w:rPr>
          <w:rFonts w:ascii="HG丸ｺﾞｼｯｸM-PRO" w:eastAsia="HG丸ｺﾞｼｯｸM-PRO" w:hAnsi="HG丸ｺﾞｼｯｸM-PRO" w:hint="eastAsia"/>
          <w:b/>
          <w:sz w:val="28"/>
          <w:szCs w:val="28"/>
        </w:rPr>
        <w:t>第２分科会「手話」</w:t>
      </w:r>
    </w:p>
    <w:p w:rsidR="00A130BB" w:rsidRPr="00FF2029" w:rsidRDefault="00A130BB"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討論の柱</w:t>
      </w:r>
    </w:p>
    <w:p w:rsidR="00A130BB" w:rsidRPr="00FF2029" w:rsidRDefault="00A130BB"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①地域で使われている手話の収集・整理・保存の取り組み</w:t>
      </w:r>
    </w:p>
    <w:p w:rsidR="00A130BB" w:rsidRPr="00FF2029" w:rsidRDefault="00A130BB"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②いろいろな分野での手話の研究や普及</w:t>
      </w:r>
    </w:p>
    <w:p w:rsidR="002404A5" w:rsidRDefault="002404A5" w:rsidP="00FF2029">
      <w:pPr>
        <w:ind w:left="1124" w:hangingChars="400" w:hanging="1124"/>
        <w:rPr>
          <w:rFonts w:ascii="HG丸ｺﾞｼｯｸM-PRO" w:eastAsia="HG丸ｺﾞｼｯｸM-PRO" w:hAnsi="HG丸ｺﾞｼｯｸM-PRO" w:hint="eastAsia"/>
          <w:b/>
          <w:sz w:val="28"/>
          <w:szCs w:val="28"/>
        </w:rPr>
      </w:pPr>
    </w:p>
    <w:p w:rsidR="005A67E5" w:rsidRPr="00FF2029" w:rsidRDefault="005A67E5" w:rsidP="00FF2029">
      <w:pPr>
        <w:ind w:left="1124" w:hangingChars="400" w:hanging="1124"/>
        <w:rPr>
          <w:rFonts w:ascii="HG丸ｺﾞｼｯｸM-PRO" w:eastAsia="HG丸ｺﾞｼｯｸM-PRO" w:hAnsi="HG丸ｺﾞｼｯｸM-PRO"/>
          <w:b/>
          <w:sz w:val="28"/>
          <w:szCs w:val="28"/>
        </w:rPr>
      </w:pPr>
      <w:r w:rsidRPr="00FF2029">
        <w:rPr>
          <w:rFonts w:ascii="HG丸ｺﾞｼｯｸM-PRO" w:eastAsia="HG丸ｺﾞｼｯｸM-PRO" w:hAnsi="HG丸ｺﾞｼｯｸM-PRO" w:hint="eastAsia"/>
          <w:b/>
          <w:sz w:val="28"/>
          <w:szCs w:val="28"/>
        </w:rPr>
        <w:t>第３分科会「手話講習会」</w:t>
      </w:r>
    </w:p>
    <w:p w:rsidR="005A67E5" w:rsidRPr="00FF2029" w:rsidRDefault="005A67E5"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討論の柱</w:t>
      </w:r>
    </w:p>
    <w:p w:rsidR="005A67E5" w:rsidRPr="00FF2029" w:rsidRDefault="005A67E5"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①手話奉仕員及び手話通訳者養成事業の現状と課題</w:t>
      </w:r>
    </w:p>
    <w:p w:rsidR="005A67E5" w:rsidRPr="00FF2029" w:rsidRDefault="005A67E5"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②各種手話講習会の現状と課題</w:t>
      </w:r>
    </w:p>
    <w:p w:rsidR="005A67E5" w:rsidRDefault="005A67E5"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③講師養成の現状と課題</w:t>
      </w:r>
    </w:p>
    <w:p w:rsidR="00FF2029" w:rsidRPr="00FF2029" w:rsidRDefault="00FF2029" w:rsidP="00FF2029">
      <w:pPr>
        <w:spacing w:line="160" w:lineRule="exact"/>
        <w:ind w:left="640" w:hangingChars="400" w:hanging="640"/>
        <w:rPr>
          <w:rFonts w:ascii="HG丸ｺﾞｼｯｸM-PRO" w:eastAsia="HG丸ｺﾞｼｯｸM-PRO" w:hAnsi="HG丸ｺﾞｼｯｸM-PRO"/>
          <w:sz w:val="16"/>
          <w:szCs w:val="16"/>
        </w:rPr>
      </w:pPr>
    </w:p>
    <w:p w:rsidR="005A67E5" w:rsidRPr="00FF2029" w:rsidRDefault="005A67E5" w:rsidP="00FF2029">
      <w:pPr>
        <w:ind w:left="1124" w:hangingChars="400" w:hanging="1124"/>
        <w:rPr>
          <w:rFonts w:ascii="HG丸ｺﾞｼｯｸM-PRO" w:eastAsia="HG丸ｺﾞｼｯｸM-PRO" w:hAnsi="HG丸ｺﾞｼｯｸM-PRO"/>
          <w:b/>
          <w:sz w:val="28"/>
          <w:szCs w:val="28"/>
        </w:rPr>
      </w:pPr>
      <w:r w:rsidRPr="00FF2029">
        <w:rPr>
          <w:rFonts w:ascii="HG丸ｺﾞｼｯｸM-PRO" w:eastAsia="HG丸ｺﾞｼｯｸM-PRO" w:hAnsi="HG丸ｺﾞｼｯｸM-PRO" w:hint="eastAsia"/>
          <w:b/>
          <w:sz w:val="28"/>
          <w:szCs w:val="28"/>
        </w:rPr>
        <w:t>第４分科会「マスメディアによる情報保障」</w:t>
      </w:r>
    </w:p>
    <w:p w:rsidR="005A67E5" w:rsidRPr="00FF2029" w:rsidRDefault="005A67E5"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討論の柱</w:t>
      </w:r>
    </w:p>
    <w:p w:rsidR="005A67E5" w:rsidRPr="00FF2029" w:rsidRDefault="005A67E5"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①手話（通訳）・字幕付き放送の現状と課題</w:t>
      </w:r>
    </w:p>
    <w:p w:rsidR="005A67E5" w:rsidRPr="00FF2029" w:rsidRDefault="005A67E5"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②緊急時の情報保障</w:t>
      </w:r>
    </w:p>
    <w:p w:rsidR="005A67E5" w:rsidRPr="00FF2029" w:rsidRDefault="005A67E5"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③ＮＰＯ法人ＣＳ障害者放送統一機構の現状</w:t>
      </w:r>
    </w:p>
    <w:p w:rsidR="005A67E5" w:rsidRPr="00FF2029" w:rsidRDefault="005A67E5" w:rsidP="002E6AB1">
      <w:pPr>
        <w:spacing w:line="320" w:lineRule="exact"/>
        <w:ind w:left="960" w:hangingChars="400" w:hanging="960"/>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④政見放送の現状と課題</w:t>
      </w:r>
    </w:p>
    <w:p w:rsidR="00FF2029" w:rsidRPr="00FF2029" w:rsidRDefault="00FF2029" w:rsidP="00FF2029">
      <w:pPr>
        <w:spacing w:line="160" w:lineRule="exact"/>
        <w:ind w:left="640" w:hangingChars="400" w:hanging="640"/>
        <w:rPr>
          <w:rFonts w:ascii="HG丸ｺﾞｼｯｸM-PRO" w:eastAsia="HG丸ｺﾞｼｯｸM-PRO" w:hAnsi="HG丸ｺﾞｼｯｸM-PRO"/>
          <w:sz w:val="16"/>
          <w:szCs w:val="16"/>
        </w:rPr>
      </w:pPr>
    </w:p>
    <w:p w:rsidR="005A67E5" w:rsidRPr="00FF2029" w:rsidRDefault="005A67E5" w:rsidP="00FF2029">
      <w:pPr>
        <w:rPr>
          <w:rFonts w:ascii="HG丸ｺﾞｼｯｸM-PRO" w:eastAsia="HG丸ｺﾞｼｯｸM-PRO" w:hAnsi="HG丸ｺﾞｼｯｸM-PRO"/>
          <w:b/>
          <w:sz w:val="28"/>
          <w:szCs w:val="28"/>
        </w:rPr>
      </w:pPr>
      <w:r w:rsidRPr="00FF2029">
        <w:rPr>
          <w:rFonts w:ascii="HG丸ｺﾞｼｯｸM-PRO" w:eastAsia="HG丸ｺﾞｼｯｸM-PRO" w:hAnsi="HG丸ｺﾞｼｯｸM-PRO" w:hint="eastAsia"/>
          <w:b/>
          <w:sz w:val="28"/>
          <w:szCs w:val="28"/>
        </w:rPr>
        <w:t>第５分科会「手話サークル」</w:t>
      </w:r>
    </w:p>
    <w:p w:rsidR="005A67E5" w:rsidRPr="00FF2029" w:rsidRDefault="005A67E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討論の柱</w:t>
      </w:r>
    </w:p>
    <w:p w:rsidR="005A67E5" w:rsidRPr="00FF2029" w:rsidRDefault="005A67E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①聴覚障害者とともに歩む手話サークルとは</w:t>
      </w:r>
    </w:p>
    <w:p w:rsidR="005A67E5" w:rsidRPr="00FF2029" w:rsidRDefault="005A67E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②地域に根ざした手話サークルとは（災害・生活支援）</w:t>
      </w:r>
    </w:p>
    <w:p w:rsidR="005A67E5" w:rsidRPr="00FF2029" w:rsidRDefault="005A67E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③手話サークルの運営のあり方</w:t>
      </w:r>
    </w:p>
    <w:p w:rsidR="00FF2029" w:rsidRPr="00FF2029" w:rsidRDefault="00FF2029" w:rsidP="00FF2029">
      <w:pPr>
        <w:spacing w:line="160" w:lineRule="exact"/>
        <w:ind w:left="640" w:hangingChars="400" w:hanging="640"/>
        <w:rPr>
          <w:rFonts w:ascii="HG丸ｺﾞｼｯｸM-PRO" w:eastAsia="HG丸ｺﾞｼｯｸM-PRO" w:hAnsi="HG丸ｺﾞｼｯｸM-PRO"/>
          <w:sz w:val="16"/>
          <w:szCs w:val="16"/>
        </w:rPr>
      </w:pPr>
    </w:p>
    <w:p w:rsidR="005A67E5" w:rsidRPr="00FF2029" w:rsidRDefault="005A67E5" w:rsidP="00FF2029">
      <w:pPr>
        <w:rPr>
          <w:rFonts w:ascii="HG丸ｺﾞｼｯｸM-PRO" w:eastAsia="HG丸ｺﾞｼｯｸM-PRO" w:hAnsi="HG丸ｺﾞｼｯｸM-PRO"/>
          <w:b/>
          <w:sz w:val="28"/>
          <w:szCs w:val="28"/>
        </w:rPr>
      </w:pPr>
      <w:r w:rsidRPr="00FF2029">
        <w:rPr>
          <w:rFonts w:ascii="HG丸ｺﾞｼｯｸM-PRO" w:eastAsia="HG丸ｺﾞｼｯｸM-PRO" w:hAnsi="HG丸ｺﾞｼｯｸM-PRO" w:hint="eastAsia"/>
          <w:b/>
          <w:sz w:val="28"/>
          <w:szCs w:val="28"/>
        </w:rPr>
        <w:t>第６分科会「聴覚障害者の医療と生活」</w:t>
      </w:r>
    </w:p>
    <w:p w:rsidR="005A67E5" w:rsidRPr="00FF2029" w:rsidRDefault="005A67E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討論の柱</w:t>
      </w:r>
    </w:p>
    <w:p w:rsidR="005A67E5" w:rsidRPr="00FF2029" w:rsidRDefault="005A67E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①聴覚障害者が安心できる医療保障とは</w:t>
      </w:r>
    </w:p>
    <w:p w:rsidR="005A67E5" w:rsidRPr="00FF2029" w:rsidRDefault="005A67E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②医療場面での手話通訳保障について</w:t>
      </w:r>
    </w:p>
    <w:p w:rsidR="005A67E5" w:rsidRPr="00FF2029" w:rsidRDefault="005A67E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③医療関係者との連携や地域のつながり、生活支援</w:t>
      </w:r>
    </w:p>
    <w:p w:rsidR="00FF2029" w:rsidRPr="00FF2029" w:rsidRDefault="00FF2029" w:rsidP="00FF2029">
      <w:pPr>
        <w:spacing w:line="160" w:lineRule="exact"/>
        <w:ind w:left="640" w:hangingChars="400" w:hanging="640"/>
        <w:rPr>
          <w:rFonts w:ascii="HG丸ｺﾞｼｯｸM-PRO" w:eastAsia="HG丸ｺﾞｼｯｸM-PRO" w:hAnsi="HG丸ｺﾞｼｯｸM-PRO"/>
          <w:sz w:val="16"/>
          <w:szCs w:val="16"/>
        </w:rPr>
      </w:pPr>
    </w:p>
    <w:p w:rsidR="00EF1B95" w:rsidRPr="00FF2029" w:rsidRDefault="00EF1B95" w:rsidP="00FF2029">
      <w:pPr>
        <w:rPr>
          <w:rFonts w:ascii="HG丸ｺﾞｼｯｸM-PRO" w:eastAsia="HG丸ｺﾞｼｯｸM-PRO" w:hAnsi="HG丸ｺﾞｼｯｸM-PRO"/>
          <w:b/>
          <w:sz w:val="28"/>
          <w:szCs w:val="28"/>
        </w:rPr>
      </w:pPr>
      <w:r w:rsidRPr="00FF2029">
        <w:rPr>
          <w:rFonts w:ascii="HG丸ｺﾞｼｯｸM-PRO" w:eastAsia="HG丸ｺﾞｼｯｸM-PRO" w:hAnsi="HG丸ｺﾞｼｯｸM-PRO" w:hint="eastAsia"/>
          <w:b/>
          <w:sz w:val="28"/>
          <w:szCs w:val="28"/>
        </w:rPr>
        <w:t>第７分科会</w:t>
      </w:r>
      <w:r w:rsidR="00E11525" w:rsidRPr="00FF2029">
        <w:rPr>
          <w:rFonts w:ascii="HG丸ｺﾞｼｯｸM-PRO" w:eastAsia="HG丸ｺﾞｼｯｸM-PRO" w:hAnsi="HG丸ｺﾞｼｯｸM-PRO" w:hint="eastAsia"/>
          <w:b/>
          <w:sz w:val="28"/>
          <w:szCs w:val="28"/>
        </w:rPr>
        <w:t>「聴覚障害者と労働」</w:t>
      </w:r>
    </w:p>
    <w:p w:rsidR="00E11525" w:rsidRPr="00FF2029" w:rsidRDefault="00E1152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討論の柱</w:t>
      </w:r>
    </w:p>
    <w:p w:rsidR="00E11525" w:rsidRPr="00FF2029" w:rsidRDefault="00E1152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①聴覚障害者と雇用をめぐる地域の動き</w:t>
      </w:r>
    </w:p>
    <w:p w:rsidR="00E11525" w:rsidRPr="00FF2029" w:rsidRDefault="00E1152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②就労移行制度を働く者の立場から考える</w:t>
      </w:r>
    </w:p>
    <w:p w:rsidR="00E11525" w:rsidRPr="00FF2029" w:rsidRDefault="00E1152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③職場での聴覚障害者へのコミュニケーション保障</w:t>
      </w:r>
    </w:p>
    <w:p w:rsidR="00E11525" w:rsidRPr="00FF2029" w:rsidRDefault="00E1152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④手話協力員、相談員の仕事</w:t>
      </w:r>
    </w:p>
    <w:p w:rsidR="00FF2029" w:rsidRPr="00FF2029" w:rsidRDefault="00FF2029" w:rsidP="00FF2029">
      <w:pPr>
        <w:spacing w:line="160" w:lineRule="exact"/>
        <w:ind w:left="640" w:hangingChars="400" w:hanging="640"/>
        <w:rPr>
          <w:rFonts w:ascii="HG丸ｺﾞｼｯｸM-PRO" w:eastAsia="HG丸ｺﾞｼｯｸM-PRO" w:hAnsi="HG丸ｺﾞｼｯｸM-PRO"/>
          <w:sz w:val="16"/>
          <w:szCs w:val="16"/>
        </w:rPr>
      </w:pPr>
    </w:p>
    <w:p w:rsidR="00E11525" w:rsidRPr="00FF2029" w:rsidRDefault="00E11525" w:rsidP="00FF2029">
      <w:pPr>
        <w:rPr>
          <w:rFonts w:ascii="HG丸ｺﾞｼｯｸM-PRO" w:eastAsia="HG丸ｺﾞｼｯｸM-PRO" w:hAnsi="HG丸ｺﾞｼｯｸM-PRO"/>
          <w:b/>
          <w:sz w:val="28"/>
          <w:szCs w:val="28"/>
        </w:rPr>
      </w:pPr>
      <w:r w:rsidRPr="00FF2029">
        <w:rPr>
          <w:rFonts w:ascii="HG丸ｺﾞｼｯｸM-PRO" w:eastAsia="HG丸ｺﾞｼｯｸM-PRO" w:hAnsi="HG丸ｺﾞｼｯｸM-PRO" w:hint="eastAsia"/>
          <w:b/>
          <w:sz w:val="28"/>
          <w:szCs w:val="28"/>
        </w:rPr>
        <w:t>第８分科会「手話通訳者の健康」</w:t>
      </w:r>
    </w:p>
    <w:p w:rsidR="00E11525" w:rsidRPr="00FF2029" w:rsidRDefault="00E1152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討論の柱</w:t>
      </w:r>
    </w:p>
    <w:p w:rsidR="00E11525" w:rsidRPr="00FF2029" w:rsidRDefault="00E1152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①健康で手話通訳を続けるために</w:t>
      </w:r>
    </w:p>
    <w:p w:rsidR="00E11525" w:rsidRPr="00FF2029" w:rsidRDefault="00E1152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②各地の健康の取り組み</w:t>
      </w:r>
    </w:p>
    <w:p w:rsidR="00E11525" w:rsidRPr="00FF2029" w:rsidRDefault="00E11525" w:rsidP="002E6AB1">
      <w:pPr>
        <w:spacing w:line="320" w:lineRule="exact"/>
        <w:rPr>
          <w:rFonts w:ascii="HG丸ｺﾞｼｯｸM-PRO" w:eastAsia="HG丸ｺﾞｼｯｸM-PRO" w:hAnsi="HG丸ｺﾞｼｯｸM-PRO"/>
          <w:sz w:val="24"/>
          <w:szCs w:val="24"/>
        </w:rPr>
      </w:pPr>
      <w:r w:rsidRPr="00FF2029">
        <w:rPr>
          <w:rFonts w:ascii="HG丸ｺﾞｼｯｸM-PRO" w:eastAsia="HG丸ｺﾞｼｯｸM-PRO" w:hAnsi="HG丸ｺﾞｼｯｸM-PRO" w:hint="eastAsia"/>
          <w:sz w:val="24"/>
          <w:szCs w:val="24"/>
        </w:rPr>
        <w:t>③私の健康法（みんなで経験を語り合いましょう）</w:t>
      </w:r>
    </w:p>
    <w:p w:rsidR="00EF1B95" w:rsidRDefault="00EF1B95" w:rsidP="00FF2029">
      <w:pPr>
        <w:rPr>
          <w:rFonts w:ascii="HG丸ｺﾞｼｯｸM-PRO" w:eastAsia="HG丸ｺﾞｼｯｸM-PRO" w:hAnsi="HG丸ｺﾞｼｯｸM-PRO"/>
        </w:rPr>
      </w:pPr>
    </w:p>
    <w:p w:rsidR="005A67E5" w:rsidRPr="002E6AB1" w:rsidRDefault="002E6AB1" w:rsidP="00637CF9">
      <w:pPr>
        <w:jc w:val="center"/>
        <w:rPr>
          <w:rFonts w:ascii="HG丸ｺﾞｼｯｸM-PRO" w:eastAsia="HG丸ｺﾞｼｯｸM-PRO" w:hAnsi="HG丸ｺﾞｼｯｸM-PRO"/>
          <w:sz w:val="40"/>
          <w:szCs w:val="40"/>
        </w:rPr>
      </w:pPr>
      <w:r w:rsidRPr="002E6AB1">
        <w:rPr>
          <w:rFonts w:ascii="HG丸ｺﾞｼｯｸM-PRO" w:eastAsia="HG丸ｺﾞｼｯｸM-PRO" w:hAnsi="HG丸ｺﾞｼｯｸM-PRO" w:hint="eastAsia"/>
          <w:sz w:val="40"/>
          <w:szCs w:val="40"/>
        </w:rPr>
        <w:t>交</w:t>
      </w:r>
      <w:r w:rsidR="00637CF9">
        <w:rPr>
          <w:rFonts w:ascii="HG丸ｺﾞｼｯｸM-PRO" w:eastAsia="HG丸ｺﾞｼｯｸM-PRO" w:hAnsi="HG丸ｺﾞｼｯｸM-PRO" w:hint="eastAsia"/>
          <w:sz w:val="40"/>
          <w:szCs w:val="40"/>
        </w:rPr>
        <w:t xml:space="preserve">　</w:t>
      </w:r>
      <w:r w:rsidRPr="002E6AB1">
        <w:rPr>
          <w:rFonts w:ascii="HG丸ｺﾞｼｯｸM-PRO" w:eastAsia="HG丸ｺﾞｼｯｸM-PRO" w:hAnsi="HG丸ｺﾞｼｯｸM-PRO" w:hint="eastAsia"/>
          <w:sz w:val="40"/>
          <w:szCs w:val="40"/>
        </w:rPr>
        <w:t>通</w:t>
      </w:r>
      <w:r w:rsidR="00637CF9">
        <w:rPr>
          <w:rFonts w:ascii="HG丸ｺﾞｼｯｸM-PRO" w:eastAsia="HG丸ｺﾞｼｯｸM-PRO" w:hAnsi="HG丸ｺﾞｼｯｸM-PRO" w:hint="eastAsia"/>
          <w:sz w:val="40"/>
          <w:szCs w:val="40"/>
        </w:rPr>
        <w:t xml:space="preserve">　</w:t>
      </w:r>
      <w:r w:rsidRPr="002E6AB1">
        <w:rPr>
          <w:rFonts w:ascii="HG丸ｺﾞｼｯｸM-PRO" w:eastAsia="HG丸ｺﾞｼｯｸM-PRO" w:hAnsi="HG丸ｺﾞｼｯｸM-PRO" w:hint="eastAsia"/>
          <w:sz w:val="40"/>
          <w:szCs w:val="40"/>
        </w:rPr>
        <w:t>の</w:t>
      </w:r>
      <w:r w:rsidR="00637CF9">
        <w:rPr>
          <w:rFonts w:ascii="HG丸ｺﾞｼｯｸM-PRO" w:eastAsia="HG丸ｺﾞｼｯｸM-PRO" w:hAnsi="HG丸ｺﾞｼｯｸM-PRO" w:hint="eastAsia"/>
          <w:sz w:val="40"/>
          <w:szCs w:val="40"/>
        </w:rPr>
        <w:t xml:space="preserve">　</w:t>
      </w:r>
      <w:r w:rsidRPr="002E6AB1">
        <w:rPr>
          <w:rFonts w:ascii="HG丸ｺﾞｼｯｸM-PRO" w:eastAsia="HG丸ｺﾞｼｯｸM-PRO" w:hAnsi="HG丸ｺﾞｼｯｸM-PRO" w:hint="eastAsia"/>
          <w:sz w:val="40"/>
          <w:szCs w:val="40"/>
        </w:rPr>
        <w:t>案</w:t>
      </w:r>
      <w:r w:rsidR="00637CF9">
        <w:rPr>
          <w:rFonts w:ascii="HG丸ｺﾞｼｯｸM-PRO" w:eastAsia="HG丸ｺﾞｼｯｸM-PRO" w:hAnsi="HG丸ｺﾞｼｯｸM-PRO" w:hint="eastAsia"/>
          <w:sz w:val="40"/>
          <w:szCs w:val="40"/>
        </w:rPr>
        <w:t xml:space="preserve">　</w:t>
      </w:r>
      <w:r w:rsidRPr="002E6AB1">
        <w:rPr>
          <w:rFonts w:ascii="HG丸ｺﾞｼｯｸM-PRO" w:eastAsia="HG丸ｺﾞｼｯｸM-PRO" w:hAnsi="HG丸ｺﾞｼｯｸM-PRO" w:hint="eastAsia"/>
          <w:sz w:val="40"/>
          <w:szCs w:val="40"/>
        </w:rPr>
        <w:t>内</w:t>
      </w:r>
    </w:p>
    <w:p w:rsidR="005A67E5" w:rsidRPr="00A130BB" w:rsidRDefault="00475561" w:rsidP="00637CF9">
      <w:pPr>
        <w:ind w:left="840" w:hangingChars="400" w:hanging="840"/>
        <w:rPr>
          <w:rFonts w:ascii="HG丸ｺﾞｼｯｸM-PRO" w:eastAsia="HG丸ｺﾞｼｯｸM-PRO" w:hAnsi="HG丸ｺﾞｼｯｸM-PRO"/>
        </w:rPr>
      </w:pPr>
      <w:r>
        <w:rPr>
          <w:noProof/>
        </w:rPr>
        <mc:AlternateContent>
          <mc:Choice Requires="wps">
            <w:drawing>
              <wp:anchor distT="0" distB="0" distL="114300" distR="114300" simplePos="0" relativeHeight="251671552" behindDoc="0" locked="0" layoutInCell="1" allowOverlap="1" wp14:anchorId="44D46EA4" wp14:editId="24A571F5">
                <wp:simplePos x="0" y="0"/>
                <wp:positionH relativeFrom="column">
                  <wp:posOffset>2509520</wp:posOffset>
                </wp:positionH>
                <wp:positionV relativeFrom="paragraph">
                  <wp:posOffset>2919095</wp:posOffset>
                </wp:positionV>
                <wp:extent cx="2705100" cy="1047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7051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561" w:rsidRPr="00475561" w:rsidRDefault="00475561">
                            <w:pPr>
                              <w:rPr>
                                <w:rFonts w:asciiTheme="majorEastAsia" w:eastAsiaTheme="majorEastAsia" w:hAnsiTheme="majorEastAsia"/>
                                <w:b/>
                                <w:sz w:val="26"/>
                                <w:szCs w:val="26"/>
                              </w:rPr>
                            </w:pPr>
                            <w:r w:rsidRPr="00475561">
                              <w:rPr>
                                <w:rFonts w:asciiTheme="majorEastAsia" w:eastAsiaTheme="majorEastAsia" w:hAnsiTheme="majorEastAsia" w:hint="eastAsia"/>
                                <w:b/>
                                <w:sz w:val="26"/>
                                <w:szCs w:val="26"/>
                              </w:rPr>
                              <w:t>県民交流プラザ和歌山ビッグ愛</w:t>
                            </w:r>
                          </w:p>
                          <w:p w:rsidR="00475561" w:rsidRPr="00475561" w:rsidRDefault="00475561">
                            <w:pPr>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475561">
                              <w:rPr>
                                <w:rFonts w:asciiTheme="majorEastAsia" w:eastAsiaTheme="majorEastAsia" w:hAnsiTheme="majorEastAsia" w:hint="eastAsia"/>
                                <w:szCs w:val="21"/>
                              </w:rPr>
                              <w:t>和歌山市手平２丁目１－２</w:t>
                            </w:r>
                          </w:p>
                          <w:p w:rsidR="00475561" w:rsidRDefault="0047556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TEL　０７３－４３５－５２００</w:t>
                            </w:r>
                          </w:p>
                          <w:p w:rsidR="00475561" w:rsidRPr="00475561" w:rsidRDefault="0047556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FAX　０７３－４３５－５２０１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197.6pt;margin-top:229.85pt;width:213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" fillcolor="white [3201]" stroked="f" strokeweight=".5pt">
                <v:textbox>
                  <w:txbxContent>
                    <w:p w:rsidR="00475561" w:rsidRPr="00475561" w:rsidRDefault="00475561">
                      <w:pPr>
                        <w:rPr>
                          <w:rFonts w:asciiTheme="majorEastAsia" w:eastAsiaTheme="majorEastAsia" w:hAnsiTheme="majorEastAsia"/>
                          <w:b/>
                          <w:sz w:val="26"/>
                          <w:szCs w:val="26"/>
                        </w:rPr>
                      </w:pPr>
                      <w:r w:rsidRPr="00475561">
                        <w:rPr>
                          <w:rFonts w:asciiTheme="majorEastAsia" w:eastAsiaTheme="majorEastAsia" w:hAnsiTheme="majorEastAsia" w:hint="eastAsia"/>
                          <w:b/>
                          <w:sz w:val="26"/>
                          <w:szCs w:val="26"/>
                        </w:rPr>
                        <w:t>県民交流プラザ和歌山ビッグ愛</w:t>
                      </w:r>
                    </w:p>
                    <w:p w:rsidR="00475561" w:rsidRPr="00475561" w:rsidRDefault="00475561">
                      <w:pPr>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475561">
                        <w:rPr>
                          <w:rFonts w:asciiTheme="majorEastAsia" w:eastAsiaTheme="majorEastAsia" w:hAnsiTheme="majorEastAsia" w:hint="eastAsia"/>
                          <w:szCs w:val="21"/>
                        </w:rPr>
                        <w:t>和歌山市手平２丁目１－２</w:t>
                      </w:r>
                    </w:p>
                    <w:p w:rsidR="00475561" w:rsidRDefault="0047556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TEL　０７３－４３５－５２００</w:t>
                      </w:r>
                    </w:p>
                    <w:p w:rsidR="00475561" w:rsidRPr="00475561" w:rsidRDefault="0047556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FAX　０７３－４３５－５２０１</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4B23FD4" wp14:editId="25478C0C">
                <wp:simplePos x="0" y="0"/>
                <wp:positionH relativeFrom="column">
                  <wp:posOffset>2338070</wp:posOffset>
                </wp:positionH>
                <wp:positionV relativeFrom="paragraph">
                  <wp:posOffset>2861945</wp:posOffset>
                </wp:positionV>
                <wp:extent cx="3048000" cy="1171575"/>
                <wp:effectExtent l="457200" t="76200" r="19050" b="28575"/>
                <wp:wrapNone/>
                <wp:docPr id="14" name="四角形吹き出し 14"/>
                <wp:cNvGraphicFramePr/>
                <a:graphic xmlns:a="http://schemas.openxmlformats.org/drawingml/2006/main">
                  <a:graphicData uri="http://schemas.microsoft.com/office/word/2010/wordprocessingShape">
                    <wps:wsp>
                      <wps:cNvSpPr/>
                      <wps:spPr>
                        <a:xfrm>
                          <a:off x="0" y="0"/>
                          <a:ext cx="3048000" cy="1171575"/>
                        </a:xfrm>
                        <a:prstGeom prst="wedgeRectCallout">
                          <a:avLst>
                            <a:gd name="adj1" fmla="val -64896"/>
                            <a:gd name="adj2" fmla="val -5538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5561" w:rsidRDefault="00475561" w:rsidP="004755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9" type="#_x0000_t61" style="position:absolute;left:0;text-align:left;margin-left:184.1pt;margin-top:225.35pt;width:240pt;height:9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" adj="-3218,-1163" filled="f" strokecolor="black [3213]" strokeweight="1.5pt">
                <v:textbox>
                  <w:txbxContent>
                    <w:p w:rsidR="00475561" w:rsidRDefault="00475561" w:rsidP="00475561"/>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17B477E" wp14:editId="317281F8">
                <wp:simplePos x="0" y="0"/>
                <wp:positionH relativeFrom="column">
                  <wp:posOffset>2052320</wp:posOffset>
                </wp:positionH>
                <wp:positionV relativeFrom="paragraph">
                  <wp:posOffset>2680971</wp:posOffset>
                </wp:positionV>
                <wp:extent cx="3629025" cy="1543050"/>
                <wp:effectExtent l="0" t="0" r="9525" b="0"/>
                <wp:wrapNone/>
                <wp:docPr id="13" name="フリーフォーム 13"/>
                <wp:cNvGraphicFramePr/>
                <a:graphic xmlns:a="http://schemas.openxmlformats.org/drawingml/2006/main">
                  <a:graphicData uri="http://schemas.microsoft.com/office/word/2010/wordprocessingShape">
                    <wps:wsp>
                      <wps:cNvSpPr/>
                      <wps:spPr>
                        <a:xfrm>
                          <a:off x="0" y="0"/>
                          <a:ext cx="3629025" cy="1543050"/>
                        </a:xfrm>
                        <a:custGeom>
                          <a:avLst/>
                          <a:gdLst>
                            <a:gd name="connsiteX0" fmla="*/ 0 w 3476625"/>
                            <a:gd name="connsiteY0" fmla="*/ 28575 h 676275"/>
                            <a:gd name="connsiteX1" fmla="*/ 28575 w 3476625"/>
                            <a:gd name="connsiteY1" fmla="*/ 200025 h 676275"/>
                            <a:gd name="connsiteX2" fmla="*/ 438150 w 3476625"/>
                            <a:gd name="connsiteY2" fmla="*/ 666750 h 676275"/>
                            <a:gd name="connsiteX3" fmla="*/ 3476625 w 3476625"/>
                            <a:gd name="connsiteY3" fmla="*/ 676275 h 676275"/>
                            <a:gd name="connsiteX4" fmla="*/ 3476625 w 3476625"/>
                            <a:gd name="connsiteY4" fmla="*/ 0 h 676275"/>
                            <a:gd name="connsiteX5" fmla="*/ 0 w 3476625"/>
                            <a:gd name="connsiteY5" fmla="*/ 28575 h 67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76625" h="676275">
                              <a:moveTo>
                                <a:pt x="0" y="28575"/>
                              </a:moveTo>
                              <a:lnTo>
                                <a:pt x="28575" y="200025"/>
                              </a:lnTo>
                              <a:lnTo>
                                <a:pt x="438150" y="666750"/>
                              </a:lnTo>
                              <a:lnTo>
                                <a:pt x="3476625" y="676275"/>
                              </a:lnTo>
                              <a:lnTo>
                                <a:pt x="3476625" y="0"/>
                              </a:lnTo>
                              <a:lnTo>
                                <a:pt x="0" y="28575"/>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3" o:spid="_x0000_s1026" style="position:absolute;left:0;text-align:left;margin-left:161.6pt;margin-top:211.1pt;width:285.75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662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" path="m,28575l28575,200025,438150,666750r3038475,9525l3476625,,,28575xe" fillcolor="white [3212]" stroked="f" strokeweight="2pt">
                <v:path arrowok="t" o:connecttype="custom" o:connectlocs="0,65199;29828,456395;457357,1521317;3629025,1543050;3629025,0;0,65199" o:connectangles="0,0,0,0,0,0"/>
              </v:shape>
            </w:pict>
          </mc:Fallback>
        </mc:AlternateContent>
      </w:r>
      <w:r w:rsidR="00637CF9">
        <w:rPr>
          <w:noProof/>
        </w:rPr>
        <w:drawing>
          <wp:anchor distT="0" distB="0" distL="114300" distR="114300" simplePos="0" relativeHeight="251663360" behindDoc="0" locked="0" layoutInCell="1" allowOverlap="1" wp14:anchorId="7BC50294" wp14:editId="5000F288">
            <wp:simplePos x="0" y="0"/>
            <wp:positionH relativeFrom="column">
              <wp:posOffset>4445</wp:posOffset>
            </wp:positionH>
            <wp:positionV relativeFrom="paragraph">
              <wp:posOffset>4433570</wp:posOffset>
            </wp:positionV>
            <wp:extent cx="1714500" cy="4000672"/>
            <wp:effectExtent l="19050" t="19050" r="19050" b="19050"/>
            <wp:wrapNone/>
            <wp:docPr id="4" name="図 4" descr="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配置図"/>
                    <pic:cNvPicPr>
                      <a:picLocks noChangeAspect="1" noChangeArrowheads="1"/>
                    </pic:cNvPicPr>
                  </pic:nvPicPr>
                  <pic:blipFill rotWithShape="1">
                    <a:blip r:embed="rId11">
                      <a:extLst>
                        <a:ext uri="{28A0092B-C50C-407E-A947-70E740481C1C}">
                          <a14:useLocalDpi xmlns:a14="http://schemas.microsoft.com/office/drawing/2010/main" val="0"/>
                        </a:ext>
                      </a:extLst>
                    </a:blip>
                    <a:srcRect t="10590" b="22014"/>
                    <a:stretch/>
                  </pic:blipFill>
                  <pic:spPr bwMode="auto">
                    <a:xfrm>
                      <a:off x="0" y="0"/>
                      <a:ext cx="1717964" cy="400875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7CF9">
        <w:rPr>
          <w:noProof/>
        </w:rPr>
        <w:drawing>
          <wp:inline distT="0" distB="0" distL="0" distR="0" wp14:anchorId="55026F6F" wp14:editId="5979CD24">
            <wp:extent cx="5829300" cy="42748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6645" t="13043" r="14568" b="6250"/>
                    <a:stretch/>
                  </pic:blipFill>
                  <pic:spPr bwMode="auto">
                    <a:xfrm>
                      <a:off x="0" y="0"/>
                      <a:ext cx="5833525" cy="4277919"/>
                    </a:xfrm>
                    <a:prstGeom prst="rect">
                      <a:avLst/>
                    </a:prstGeom>
                    <a:ln>
                      <a:noFill/>
                    </a:ln>
                    <a:extLst>
                      <a:ext uri="{53640926-AAD7-44D8-BBD7-CCE9431645EC}">
                        <a14:shadowObscured xmlns:a14="http://schemas.microsoft.com/office/drawing/2010/main"/>
                      </a:ext>
                    </a:extLst>
                  </pic:spPr>
                </pic:pic>
              </a:graphicData>
            </a:graphic>
          </wp:inline>
        </w:drawing>
      </w:r>
      <w:r w:rsidR="00637CF9">
        <w:rPr>
          <w:noProof/>
        </w:rPr>
        <w:t xml:space="preserve"> </w:t>
      </w:r>
    </w:p>
    <w:p w:rsidR="00DA3504" w:rsidRDefault="00DA3504" w:rsidP="00F94039">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●徒歩の場合</w:t>
      </w:r>
    </w:p>
    <w:p w:rsidR="00DA3504" w:rsidRDefault="00DA3504" w:rsidP="00F94039">
      <w:pPr>
        <w:spacing w:line="36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ＪＲ和歌山駅から約</w:t>
      </w:r>
      <w:r w:rsidR="00F94039">
        <w:rPr>
          <w:rFonts w:ascii="HG丸ｺﾞｼｯｸM-PRO" w:eastAsia="HG丸ｺﾞｼｯｸM-PRO" w:hAnsi="HG丸ｺﾞｼｯｸM-PRO" w:hint="eastAsia"/>
        </w:rPr>
        <w:t>２０</w:t>
      </w:r>
      <w:r>
        <w:rPr>
          <w:rFonts w:ascii="HG丸ｺﾞｼｯｸM-PRO" w:eastAsia="HG丸ｺﾞｼｯｸM-PRO" w:hAnsi="HG丸ｺﾞｼｯｸM-PRO" w:hint="eastAsia"/>
        </w:rPr>
        <w:t>分</w:t>
      </w:r>
    </w:p>
    <w:p w:rsidR="00DA3504" w:rsidRDefault="00DA3504" w:rsidP="00F94039">
      <w:pPr>
        <w:spacing w:line="36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ＪＲ宮前駅から約７分</w:t>
      </w:r>
    </w:p>
    <w:p w:rsidR="00DA3504" w:rsidRPr="00675583" w:rsidRDefault="00DA3504" w:rsidP="00F94039">
      <w:pPr>
        <w:spacing w:line="360" w:lineRule="exact"/>
        <w:ind w:left="840" w:hangingChars="400" w:hanging="840"/>
        <w:rPr>
          <w:rFonts w:ascii="HG丸ｺﾞｼｯｸM-PRO" w:eastAsia="HG丸ｺﾞｼｯｸM-PRO" w:hAnsi="HG丸ｺﾞｼｯｸM-PRO"/>
        </w:rPr>
      </w:pPr>
    </w:p>
    <w:p w:rsidR="00DA3504" w:rsidRDefault="00DA3504" w:rsidP="00F94039">
      <w:pPr>
        <w:spacing w:line="36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●バスの場合</w:t>
      </w:r>
    </w:p>
    <w:p w:rsidR="00DA3504" w:rsidRDefault="00DA3504" w:rsidP="00F94039">
      <w:pPr>
        <w:spacing w:line="36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北出島バス停から徒歩すぐ</w:t>
      </w:r>
    </w:p>
    <w:p w:rsidR="00DA3504" w:rsidRDefault="00DA3504" w:rsidP="00F94039">
      <w:pPr>
        <w:spacing w:line="360" w:lineRule="exact"/>
        <w:ind w:firstLineChars="1700" w:firstLine="3570"/>
        <w:rPr>
          <w:rFonts w:ascii="HG丸ｺﾞｼｯｸM-PRO" w:eastAsia="HG丸ｺﾞｼｯｸM-PRO" w:hAnsi="HG丸ｺﾞｼｯｸM-PRO"/>
        </w:rPr>
      </w:pPr>
      <w:r>
        <w:rPr>
          <w:rFonts w:ascii="HG丸ｺﾞｼｯｸM-PRO" w:eastAsia="HG丸ｺﾞｼｯｸM-PRO" w:hAnsi="HG丸ｺﾞｼｯｸM-PRO" w:hint="eastAsia"/>
        </w:rPr>
        <w:t>和歌山駅から約５分</w:t>
      </w:r>
    </w:p>
    <w:p w:rsidR="00DA3504" w:rsidRPr="00F94039" w:rsidRDefault="00DA3504" w:rsidP="00F94039">
      <w:pPr>
        <w:spacing w:line="360" w:lineRule="exact"/>
        <w:ind w:leftChars="1093" w:left="2295" w:firstLineChars="700" w:firstLine="1470"/>
        <w:rPr>
          <w:rFonts w:ascii="HG丸ｺﾞｼｯｸM-PRO" w:eastAsia="HG丸ｺﾞｼｯｸM-PRO" w:hAnsi="HG丸ｺﾞｼｯｸM-PRO"/>
        </w:rPr>
      </w:pPr>
      <w:r w:rsidRPr="00675583">
        <w:rPr>
          <w:rFonts w:ascii="HG丸ｺﾞｼｯｸM-PRO" w:eastAsia="HG丸ｺﾞｼｯｸM-PRO" w:hAnsi="HG丸ｺﾞｼｯｸM-PRO" w:hint="eastAsia"/>
        </w:rPr>
        <w:t>新手平経由海南藤白浜</w:t>
      </w:r>
      <w:r>
        <w:rPr>
          <w:rFonts w:ascii="HG丸ｺﾞｼｯｸM-PRO" w:eastAsia="HG丸ｺﾞｼｯｸM-PRO" w:hAnsi="HG丸ｺﾞｼｯｸM-PRO" w:hint="eastAsia"/>
        </w:rPr>
        <w:t>、</w:t>
      </w:r>
      <w:r w:rsidRPr="00675583">
        <w:rPr>
          <w:rFonts w:ascii="HG丸ｺﾞｼｯｸM-PRO" w:eastAsia="HG丸ｺﾞｼｯｸM-PRO" w:hAnsi="HG丸ｺﾞｼｯｸM-PRO" w:hint="eastAsia"/>
        </w:rPr>
        <w:t>マリーナシティ、医大病院行き</w:t>
      </w:r>
    </w:p>
    <w:p w:rsidR="00DA3504" w:rsidRPr="00675583" w:rsidRDefault="00DA3504" w:rsidP="00F94039">
      <w:pPr>
        <w:spacing w:line="360" w:lineRule="exact"/>
        <w:ind w:firstLineChars="1700" w:firstLine="3570"/>
        <w:rPr>
          <w:rFonts w:ascii="HG丸ｺﾞｼｯｸM-PRO" w:eastAsia="HG丸ｺﾞｼｯｸM-PRO" w:hAnsi="HG丸ｺﾞｼｯｸM-PRO"/>
        </w:rPr>
      </w:pPr>
      <w:r w:rsidRPr="00675583">
        <w:rPr>
          <w:rFonts w:ascii="HG丸ｺﾞｼｯｸM-PRO" w:eastAsia="HG丸ｺﾞｼｯｸM-PRO" w:hAnsi="HG丸ｺﾞｼｯｸM-PRO" w:hint="eastAsia"/>
        </w:rPr>
        <w:t>南海和歌山市駅から</w:t>
      </w:r>
      <w:r>
        <w:rPr>
          <w:rFonts w:ascii="HG丸ｺﾞｼｯｸM-PRO" w:eastAsia="HG丸ｺﾞｼｯｸM-PRO" w:hAnsi="HG丸ｺﾞｼｯｸM-PRO" w:hint="eastAsia"/>
        </w:rPr>
        <w:t>約２０分</w:t>
      </w:r>
    </w:p>
    <w:p w:rsidR="00DA3504" w:rsidRDefault="00DA3504" w:rsidP="00F94039">
      <w:pPr>
        <w:spacing w:line="360" w:lineRule="exact"/>
        <w:ind w:leftChars="1800" w:left="3990" w:hangingChars="100" w:hanging="210"/>
        <w:rPr>
          <w:rFonts w:ascii="HG丸ｺﾞｼｯｸM-PRO" w:eastAsia="HG丸ｺﾞｼｯｸM-PRO" w:hAnsi="HG丸ｺﾞｼｯｸM-PRO"/>
        </w:rPr>
      </w:pPr>
      <w:r w:rsidRPr="00675583">
        <w:rPr>
          <w:rFonts w:ascii="HG丸ｺﾞｼｯｸM-PRO" w:eastAsia="HG丸ｺﾞｼｯｸM-PRO" w:hAnsi="HG丸ｺﾞｼｯｸM-PRO" w:hint="eastAsia"/>
        </w:rPr>
        <w:t>ぶらくり丁</w:t>
      </w:r>
      <w:r>
        <w:rPr>
          <w:rFonts w:ascii="HG丸ｺﾞｼｯｸM-PRO" w:eastAsia="HG丸ｺﾞｼｯｸM-PRO" w:hAnsi="HG丸ｺﾞｼｯｸM-PRO" w:hint="eastAsia"/>
        </w:rPr>
        <w:t>・</w:t>
      </w:r>
      <w:r w:rsidRPr="00675583">
        <w:rPr>
          <w:rFonts w:ascii="HG丸ｺﾞｼｯｸM-PRO" w:eastAsia="HG丸ｺﾞｼｯｸM-PRO" w:hAnsi="HG丸ｺﾞｼｯｸM-PRO" w:hint="eastAsia"/>
        </w:rPr>
        <w:t>和歌山駅経由海南藤白浜、マリーナシティ、</w:t>
      </w:r>
    </w:p>
    <w:p w:rsidR="00DA3504" w:rsidRDefault="00DA3504" w:rsidP="00F94039">
      <w:pPr>
        <w:spacing w:line="360" w:lineRule="exact"/>
        <w:ind w:leftChars="1800" w:left="3990" w:hangingChars="100" w:hanging="210"/>
        <w:rPr>
          <w:rFonts w:ascii="HG丸ｺﾞｼｯｸM-PRO" w:eastAsia="HG丸ｺﾞｼｯｸM-PRO" w:hAnsi="HG丸ｺﾞｼｯｸM-PRO"/>
        </w:rPr>
      </w:pPr>
      <w:r w:rsidRPr="00675583">
        <w:rPr>
          <w:rFonts w:ascii="HG丸ｺﾞｼｯｸM-PRO" w:eastAsia="HG丸ｺﾞｼｯｸM-PRO" w:hAnsi="HG丸ｺﾞｼｯｸM-PRO" w:hint="eastAsia"/>
        </w:rPr>
        <w:t>又は医大病院行き</w:t>
      </w:r>
    </w:p>
    <w:p w:rsidR="00DA3504" w:rsidRDefault="00DA3504" w:rsidP="00F94039">
      <w:pPr>
        <w:spacing w:line="36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A3504" w:rsidRDefault="00DA3504" w:rsidP="00F94039">
      <w:pPr>
        <w:spacing w:line="36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●お車の場合</w:t>
      </w:r>
    </w:p>
    <w:p w:rsidR="00DA3504" w:rsidRDefault="00DA3504" w:rsidP="00F94039">
      <w:pPr>
        <w:spacing w:line="36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阪和自動車道和歌山ICから約５km、１１分</w:t>
      </w:r>
    </w:p>
    <w:p w:rsidR="00DA3504" w:rsidRDefault="00DA3504" w:rsidP="00F94039">
      <w:pPr>
        <w:spacing w:line="360" w:lineRule="exact"/>
        <w:ind w:firstLineChars="1700" w:firstLine="3570"/>
        <w:rPr>
          <w:rFonts w:ascii="HG丸ｺﾞｼｯｸM-PRO" w:eastAsia="HG丸ｺﾞｼｯｸM-PRO" w:hAnsi="HG丸ｺﾞｼｯｸM-PRO"/>
        </w:rPr>
      </w:pPr>
      <w:r>
        <w:rPr>
          <w:rFonts w:ascii="HG丸ｺﾞｼｯｸM-PRO" w:eastAsia="HG丸ｺﾞｼｯｸM-PRO" w:hAnsi="HG丸ｺﾞｼｯｸM-PRO" w:hint="eastAsia"/>
        </w:rPr>
        <w:t>駐車場５０分１００円　※障害者割引あり</w:t>
      </w:r>
    </w:p>
    <w:p w:rsidR="00DA3504" w:rsidRPr="00637CF9" w:rsidRDefault="00DA3504" w:rsidP="00F94039">
      <w:pPr>
        <w:spacing w:line="36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南駐車場（３００台）が一番近くて便利です</w:t>
      </w:r>
    </w:p>
    <w:p w:rsidR="00DA3504" w:rsidRDefault="00DA3504" w:rsidP="00F94039">
      <w:pPr>
        <w:spacing w:line="360" w:lineRule="exact"/>
        <w:ind w:left="840" w:hangingChars="400" w:hanging="840"/>
        <w:rPr>
          <w:rFonts w:ascii="HG丸ｺﾞｼｯｸM-PRO" w:eastAsia="HG丸ｺﾞｼｯｸM-PRO" w:hAnsi="HG丸ｺﾞｼｯｸM-PRO"/>
        </w:rPr>
      </w:pPr>
    </w:p>
    <w:p w:rsidR="002E6AB1" w:rsidRPr="00637CF9" w:rsidRDefault="00DA3504" w:rsidP="00637CF9">
      <w:pPr>
        <w:ind w:left="1120" w:hangingChars="400" w:hanging="1120"/>
        <w:jc w:val="center"/>
        <w:rPr>
          <w:rFonts w:ascii="HG丸ｺﾞｼｯｸM-PRO" w:eastAsia="HG丸ｺﾞｼｯｸM-PRO" w:hAnsi="HG丸ｺﾞｼｯｸM-PRO"/>
        </w:rPr>
      </w:pPr>
      <w:r>
        <w:rPr>
          <w:rFonts w:ascii="HG丸ｺﾞｼｯｸM-PRO" w:eastAsia="HG丸ｺﾞｼｯｸM-PRO" w:hAnsi="HG丸ｺﾞｼｯｸM-PRO" w:hint="eastAsia"/>
          <w:sz w:val="28"/>
          <w:szCs w:val="28"/>
        </w:rPr>
        <w:t>「</w:t>
      </w:r>
      <w:r w:rsidR="00675583" w:rsidRPr="00BA6307">
        <w:rPr>
          <w:rFonts w:ascii="HG丸ｺﾞｼｯｸM-PRO" w:eastAsia="HG丸ｺﾞｼｯｸM-PRO" w:hAnsi="HG丸ｺﾞｼｯｸM-PRO" w:hint="eastAsia"/>
          <w:sz w:val="28"/>
          <w:szCs w:val="28"/>
        </w:rPr>
        <w:t>第３１回近畿手話通訳問題研究討論集会」参加申込書</w:t>
      </w:r>
    </w:p>
    <w:tbl>
      <w:tblPr>
        <w:tblStyle w:val="a3"/>
        <w:tblpPr w:leftFromText="142" w:rightFromText="142" w:vertAnchor="page" w:horzAnchor="margin" w:tblpY="2311"/>
        <w:tblW w:w="0" w:type="auto"/>
        <w:tblLook w:val="04A0" w:firstRow="1" w:lastRow="0" w:firstColumn="1" w:lastColumn="0" w:noHBand="0" w:noVBand="1"/>
      </w:tblPr>
      <w:tblGrid>
        <w:gridCol w:w="1526"/>
        <w:gridCol w:w="1134"/>
        <w:gridCol w:w="2268"/>
        <w:gridCol w:w="425"/>
        <w:gridCol w:w="851"/>
        <w:gridCol w:w="131"/>
        <w:gridCol w:w="1570"/>
        <w:gridCol w:w="1275"/>
      </w:tblGrid>
      <w:tr w:rsidR="00BA6307" w:rsidRPr="00B566C2" w:rsidTr="00B566C2">
        <w:tc>
          <w:tcPr>
            <w:tcW w:w="1526" w:type="dxa"/>
            <w:vAlign w:val="center"/>
          </w:tcPr>
          <w:p w:rsidR="00BA6307" w:rsidRPr="00B566C2" w:rsidRDefault="00BA6307" w:rsidP="00B566C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フリガナ</w:t>
            </w:r>
          </w:p>
        </w:tc>
        <w:tc>
          <w:tcPr>
            <w:tcW w:w="3827" w:type="dxa"/>
            <w:gridSpan w:val="3"/>
          </w:tcPr>
          <w:p w:rsidR="00BA6307" w:rsidRPr="00B566C2" w:rsidRDefault="00BA6307" w:rsidP="00BA6307">
            <w:pPr>
              <w:rPr>
                <w:rFonts w:ascii="HG丸ｺﾞｼｯｸM-PRO" w:eastAsia="HG丸ｺﾞｼｯｸM-PRO" w:hAnsi="HG丸ｺﾞｼｯｸM-PRO"/>
                <w:sz w:val="24"/>
                <w:szCs w:val="24"/>
              </w:rPr>
            </w:pPr>
          </w:p>
        </w:tc>
        <w:tc>
          <w:tcPr>
            <w:tcW w:w="2552" w:type="dxa"/>
            <w:gridSpan w:val="3"/>
            <w:vMerge w:val="restart"/>
            <w:vAlign w:val="center"/>
          </w:tcPr>
          <w:p w:rsidR="00BA6307" w:rsidRPr="00B566C2" w:rsidRDefault="00BA6307" w:rsidP="00BA6307">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ろう・健聴・盲ろう</w:t>
            </w:r>
          </w:p>
        </w:tc>
        <w:tc>
          <w:tcPr>
            <w:tcW w:w="1275" w:type="dxa"/>
            <w:vMerge w:val="restart"/>
            <w:vAlign w:val="center"/>
          </w:tcPr>
          <w:p w:rsidR="00BA6307" w:rsidRPr="00B566C2" w:rsidRDefault="00BA6307" w:rsidP="00BA6307">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男・女</w:t>
            </w:r>
          </w:p>
        </w:tc>
      </w:tr>
      <w:tr w:rsidR="00BA6307" w:rsidRPr="00B566C2" w:rsidTr="00B566C2">
        <w:trPr>
          <w:trHeight w:val="743"/>
        </w:trPr>
        <w:tc>
          <w:tcPr>
            <w:tcW w:w="1526" w:type="dxa"/>
            <w:vAlign w:val="center"/>
          </w:tcPr>
          <w:p w:rsidR="00BA6307" w:rsidRPr="00B566C2" w:rsidRDefault="00BA6307" w:rsidP="00B566C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氏</w:t>
            </w:r>
            <w:r w:rsidR="00B566C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名</w:t>
            </w:r>
          </w:p>
        </w:tc>
        <w:tc>
          <w:tcPr>
            <w:tcW w:w="3827" w:type="dxa"/>
            <w:gridSpan w:val="3"/>
          </w:tcPr>
          <w:p w:rsidR="00BA6307" w:rsidRPr="00B566C2" w:rsidRDefault="00BA6307" w:rsidP="00BA6307">
            <w:pPr>
              <w:rPr>
                <w:rFonts w:ascii="HG丸ｺﾞｼｯｸM-PRO" w:eastAsia="HG丸ｺﾞｼｯｸM-PRO" w:hAnsi="HG丸ｺﾞｼｯｸM-PRO"/>
                <w:sz w:val="24"/>
                <w:szCs w:val="24"/>
              </w:rPr>
            </w:pPr>
          </w:p>
        </w:tc>
        <w:tc>
          <w:tcPr>
            <w:tcW w:w="2552" w:type="dxa"/>
            <w:gridSpan w:val="3"/>
            <w:vMerge/>
          </w:tcPr>
          <w:p w:rsidR="00BA6307" w:rsidRPr="00B566C2" w:rsidRDefault="00BA6307" w:rsidP="00BA6307">
            <w:pPr>
              <w:rPr>
                <w:rFonts w:ascii="HG丸ｺﾞｼｯｸM-PRO" w:eastAsia="HG丸ｺﾞｼｯｸM-PRO" w:hAnsi="HG丸ｺﾞｼｯｸM-PRO"/>
                <w:sz w:val="24"/>
                <w:szCs w:val="24"/>
              </w:rPr>
            </w:pPr>
          </w:p>
        </w:tc>
        <w:tc>
          <w:tcPr>
            <w:tcW w:w="1275" w:type="dxa"/>
            <w:vMerge/>
          </w:tcPr>
          <w:p w:rsidR="00BA6307" w:rsidRPr="00B566C2" w:rsidRDefault="00BA6307" w:rsidP="00BA6307">
            <w:pPr>
              <w:rPr>
                <w:rFonts w:ascii="HG丸ｺﾞｼｯｸM-PRO" w:eastAsia="HG丸ｺﾞｼｯｸM-PRO" w:hAnsi="HG丸ｺﾞｼｯｸM-PRO"/>
                <w:sz w:val="24"/>
                <w:szCs w:val="24"/>
              </w:rPr>
            </w:pPr>
          </w:p>
        </w:tc>
      </w:tr>
      <w:tr w:rsidR="00BA6307" w:rsidRPr="00B566C2" w:rsidTr="00B566C2">
        <w:tc>
          <w:tcPr>
            <w:tcW w:w="1526" w:type="dxa"/>
            <w:vAlign w:val="center"/>
          </w:tcPr>
          <w:p w:rsidR="00BA6307" w:rsidRPr="00B566C2" w:rsidRDefault="00BA6307" w:rsidP="00B566C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住</w:t>
            </w:r>
            <w:r w:rsidR="00B566C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所</w:t>
            </w:r>
          </w:p>
        </w:tc>
        <w:tc>
          <w:tcPr>
            <w:tcW w:w="7654" w:type="dxa"/>
            <w:gridSpan w:val="7"/>
          </w:tcPr>
          <w:p w:rsidR="00BA6307" w:rsidRPr="00B566C2" w:rsidRDefault="00BA6307" w:rsidP="00BA6307">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w:t>
            </w:r>
          </w:p>
          <w:p w:rsidR="00BA6307" w:rsidRPr="00B566C2" w:rsidRDefault="00BA6307" w:rsidP="00B566C2">
            <w:pPr>
              <w:spacing w:line="360" w:lineRule="auto"/>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 xml:space="preserve">　　　　　</w:t>
            </w:r>
            <w:r w:rsidR="00B566C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 xml:space="preserve">　府　県</w:t>
            </w:r>
          </w:p>
          <w:p w:rsidR="00BA6307" w:rsidRPr="00B566C2" w:rsidRDefault="00BA6307" w:rsidP="00BA6307">
            <w:pPr>
              <w:rPr>
                <w:rFonts w:ascii="HG丸ｺﾞｼｯｸM-PRO" w:eastAsia="HG丸ｺﾞｼｯｸM-PRO" w:hAnsi="HG丸ｺﾞｼｯｸM-PRO"/>
                <w:sz w:val="24"/>
                <w:szCs w:val="24"/>
              </w:rPr>
            </w:pPr>
          </w:p>
        </w:tc>
      </w:tr>
      <w:tr w:rsidR="00B566C2" w:rsidRPr="00B566C2" w:rsidTr="00B566C2">
        <w:trPr>
          <w:trHeight w:val="816"/>
        </w:trPr>
        <w:tc>
          <w:tcPr>
            <w:tcW w:w="1526" w:type="dxa"/>
            <w:vAlign w:val="center"/>
          </w:tcPr>
          <w:p w:rsidR="00B566C2" w:rsidRPr="00B566C2" w:rsidRDefault="00B566C2" w:rsidP="00B566C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連</w:t>
            </w:r>
            <w:r>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絡</w:t>
            </w:r>
            <w:r>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先</w:t>
            </w:r>
          </w:p>
        </w:tc>
        <w:tc>
          <w:tcPr>
            <w:tcW w:w="3827" w:type="dxa"/>
            <w:gridSpan w:val="3"/>
          </w:tcPr>
          <w:p w:rsidR="00B566C2" w:rsidRDefault="00B566C2" w:rsidP="00BA6307">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ＴＥＬ</w:t>
            </w:r>
          </w:p>
          <w:p w:rsidR="00B566C2" w:rsidRPr="00B566C2" w:rsidRDefault="00B566C2" w:rsidP="00B566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p>
        </w:tc>
        <w:tc>
          <w:tcPr>
            <w:tcW w:w="3827" w:type="dxa"/>
            <w:gridSpan w:val="4"/>
          </w:tcPr>
          <w:p w:rsidR="00B566C2" w:rsidRDefault="00B566C2" w:rsidP="00BA6307">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ＦＡＸ</w:t>
            </w:r>
          </w:p>
          <w:p w:rsidR="00B566C2" w:rsidRPr="00B566C2" w:rsidRDefault="00B566C2" w:rsidP="00B566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p>
        </w:tc>
      </w:tr>
      <w:tr w:rsidR="00BA6307" w:rsidRPr="00B566C2" w:rsidTr="00B566C2">
        <w:trPr>
          <w:trHeight w:val="599"/>
        </w:trPr>
        <w:tc>
          <w:tcPr>
            <w:tcW w:w="1526" w:type="dxa"/>
            <w:vAlign w:val="center"/>
          </w:tcPr>
          <w:p w:rsidR="00BA6307" w:rsidRPr="00B566C2" w:rsidRDefault="00BA6307" w:rsidP="00B566C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所属団体</w:t>
            </w:r>
          </w:p>
        </w:tc>
        <w:tc>
          <w:tcPr>
            <w:tcW w:w="3827" w:type="dxa"/>
            <w:gridSpan w:val="3"/>
            <w:vAlign w:val="center"/>
          </w:tcPr>
          <w:p w:rsidR="00BA6307" w:rsidRPr="00B566C2" w:rsidRDefault="00BA6307" w:rsidP="00B566C2">
            <w:pPr>
              <w:jc w:val="center"/>
              <w:rPr>
                <w:rFonts w:ascii="HG丸ｺﾞｼｯｸM-PRO" w:eastAsia="HG丸ｺﾞｼｯｸM-PRO" w:hAnsi="HG丸ｺﾞｼｯｸM-PRO"/>
                <w:sz w:val="24"/>
                <w:szCs w:val="24"/>
              </w:rPr>
            </w:pPr>
          </w:p>
        </w:tc>
        <w:tc>
          <w:tcPr>
            <w:tcW w:w="982" w:type="dxa"/>
            <w:gridSpan w:val="2"/>
            <w:vAlign w:val="center"/>
          </w:tcPr>
          <w:p w:rsidR="00BA6307" w:rsidRPr="00B566C2" w:rsidRDefault="00BA6307" w:rsidP="00B566C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職業</w:t>
            </w:r>
          </w:p>
        </w:tc>
        <w:tc>
          <w:tcPr>
            <w:tcW w:w="2845" w:type="dxa"/>
            <w:gridSpan w:val="2"/>
            <w:vAlign w:val="center"/>
          </w:tcPr>
          <w:p w:rsidR="00BA6307" w:rsidRPr="00B566C2" w:rsidRDefault="00BA6307" w:rsidP="00B566C2">
            <w:pPr>
              <w:jc w:val="center"/>
              <w:rPr>
                <w:rFonts w:ascii="HG丸ｺﾞｼｯｸM-PRO" w:eastAsia="HG丸ｺﾞｼｯｸM-PRO" w:hAnsi="HG丸ｺﾞｼｯｸM-PRO"/>
                <w:sz w:val="24"/>
                <w:szCs w:val="24"/>
              </w:rPr>
            </w:pPr>
          </w:p>
        </w:tc>
      </w:tr>
      <w:tr w:rsidR="00BA6307" w:rsidRPr="00B566C2" w:rsidTr="00B566C2">
        <w:trPr>
          <w:trHeight w:val="607"/>
        </w:trPr>
        <w:tc>
          <w:tcPr>
            <w:tcW w:w="1526" w:type="dxa"/>
            <w:vAlign w:val="center"/>
          </w:tcPr>
          <w:p w:rsidR="00BA6307" w:rsidRPr="00B566C2" w:rsidRDefault="00BA6307" w:rsidP="00B566C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分</w:t>
            </w:r>
            <w:r w:rsidR="00B566C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科</w:t>
            </w:r>
            <w:r w:rsidR="00B566C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会</w:t>
            </w:r>
          </w:p>
        </w:tc>
        <w:tc>
          <w:tcPr>
            <w:tcW w:w="7654" w:type="dxa"/>
            <w:gridSpan w:val="7"/>
            <w:vAlign w:val="center"/>
          </w:tcPr>
          <w:p w:rsidR="00BA6307" w:rsidRPr="00B566C2" w:rsidRDefault="00BA6307" w:rsidP="00B566C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第１希望（　　　）分科会　　　第２希望（　　　）分科会</w:t>
            </w:r>
          </w:p>
        </w:tc>
      </w:tr>
      <w:tr w:rsidR="00B566C2" w:rsidRPr="00B566C2" w:rsidTr="00675583">
        <w:trPr>
          <w:trHeight w:val="497"/>
        </w:trPr>
        <w:tc>
          <w:tcPr>
            <w:tcW w:w="9180" w:type="dxa"/>
            <w:gridSpan w:val="8"/>
            <w:vAlign w:val="center"/>
          </w:tcPr>
          <w:p w:rsidR="00B566C2" w:rsidRPr="00B566C2" w:rsidRDefault="00B566C2"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諸経費（内訳）</w:t>
            </w:r>
          </w:p>
        </w:tc>
      </w:tr>
      <w:tr w:rsidR="00BA6307" w:rsidRPr="00B566C2" w:rsidTr="00B566C2">
        <w:trPr>
          <w:trHeight w:val="497"/>
        </w:trPr>
        <w:tc>
          <w:tcPr>
            <w:tcW w:w="2660" w:type="dxa"/>
            <w:gridSpan w:val="2"/>
            <w:vAlign w:val="center"/>
          </w:tcPr>
          <w:p w:rsidR="00BA6307" w:rsidRPr="00B566C2" w:rsidRDefault="00BA6307"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参加費</w:t>
            </w:r>
          </w:p>
        </w:tc>
        <w:tc>
          <w:tcPr>
            <w:tcW w:w="2268" w:type="dxa"/>
            <w:vAlign w:val="center"/>
          </w:tcPr>
          <w:p w:rsidR="00BA6307" w:rsidRPr="00B566C2" w:rsidRDefault="00BA6307" w:rsidP="00B566C2">
            <w:pPr>
              <w:ind w:firstLineChars="100" w:firstLine="240"/>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３，０００円</w:t>
            </w:r>
          </w:p>
        </w:tc>
        <w:tc>
          <w:tcPr>
            <w:tcW w:w="1276" w:type="dxa"/>
            <w:gridSpan w:val="2"/>
            <w:vAlign w:val="center"/>
          </w:tcPr>
          <w:p w:rsidR="00BA6307" w:rsidRPr="00B566C2" w:rsidRDefault="00B566C2" w:rsidP="00B566C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976" w:type="dxa"/>
            <w:gridSpan w:val="3"/>
            <w:vAlign w:val="center"/>
          </w:tcPr>
          <w:p w:rsidR="00BA6307" w:rsidRPr="00B566C2" w:rsidRDefault="00BA6307"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 xml:space="preserve">　　　３，０００円</w:t>
            </w:r>
          </w:p>
        </w:tc>
      </w:tr>
      <w:tr w:rsidR="00BA6307" w:rsidRPr="00B566C2" w:rsidTr="00B566C2">
        <w:trPr>
          <w:trHeight w:val="497"/>
        </w:trPr>
        <w:tc>
          <w:tcPr>
            <w:tcW w:w="2660" w:type="dxa"/>
            <w:gridSpan w:val="2"/>
            <w:vAlign w:val="center"/>
          </w:tcPr>
          <w:p w:rsidR="00BA6307" w:rsidRPr="00B566C2" w:rsidRDefault="00BA6307"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１４日（日）昼食代</w:t>
            </w:r>
          </w:p>
        </w:tc>
        <w:tc>
          <w:tcPr>
            <w:tcW w:w="2268" w:type="dxa"/>
            <w:vAlign w:val="center"/>
          </w:tcPr>
          <w:p w:rsidR="00BA6307" w:rsidRPr="00B566C2" w:rsidRDefault="00BA6307" w:rsidP="00B566C2">
            <w:pPr>
              <w:ind w:firstLineChars="100" w:firstLine="240"/>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１，０００円</w:t>
            </w:r>
          </w:p>
        </w:tc>
        <w:tc>
          <w:tcPr>
            <w:tcW w:w="1276" w:type="dxa"/>
            <w:gridSpan w:val="2"/>
            <w:vAlign w:val="center"/>
          </w:tcPr>
          <w:p w:rsidR="00BA6307" w:rsidRPr="00B566C2" w:rsidRDefault="00BA6307" w:rsidP="00B566C2">
            <w:pPr>
              <w:rPr>
                <w:rFonts w:ascii="HG丸ｺﾞｼｯｸM-PRO" w:eastAsia="HG丸ｺﾞｼｯｸM-PRO" w:hAnsi="HG丸ｺﾞｼｯｸM-PRO"/>
                <w:sz w:val="24"/>
                <w:szCs w:val="24"/>
              </w:rPr>
            </w:pPr>
          </w:p>
        </w:tc>
        <w:tc>
          <w:tcPr>
            <w:tcW w:w="2976" w:type="dxa"/>
            <w:gridSpan w:val="3"/>
            <w:vAlign w:val="center"/>
          </w:tcPr>
          <w:p w:rsidR="00BA6307" w:rsidRPr="00B566C2" w:rsidRDefault="00BA6307"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 xml:space="preserve">　　　　　　　　円</w:t>
            </w:r>
          </w:p>
        </w:tc>
      </w:tr>
      <w:tr w:rsidR="00B566C2" w:rsidRPr="00B566C2" w:rsidTr="00B566C2">
        <w:trPr>
          <w:trHeight w:val="497"/>
        </w:trPr>
        <w:tc>
          <w:tcPr>
            <w:tcW w:w="2660" w:type="dxa"/>
            <w:gridSpan w:val="2"/>
            <w:vAlign w:val="center"/>
          </w:tcPr>
          <w:p w:rsidR="00BA6307" w:rsidRPr="00B566C2" w:rsidRDefault="00BA6307"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保育費</w:t>
            </w:r>
          </w:p>
        </w:tc>
        <w:tc>
          <w:tcPr>
            <w:tcW w:w="2268" w:type="dxa"/>
            <w:vAlign w:val="center"/>
          </w:tcPr>
          <w:p w:rsidR="00BA6307" w:rsidRPr="00B566C2" w:rsidRDefault="00BA6307"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 xml:space="preserve">　　　３００円</w:t>
            </w:r>
          </w:p>
        </w:tc>
        <w:tc>
          <w:tcPr>
            <w:tcW w:w="1276" w:type="dxa"/>
            <w:gridSpan w:val="2"/>
            <w:vAlign w:val="center"/>
          </w:tcPr>
          <w:p w:rsidR="00BA6307" w:rsidRPr="00B566C2" w:rsidRDefault="00BA6307" w:rsidP="00B566C2">
            <w:pPr>
              <w:rPr>
                <w:rFonts w:ascii="HG丸ｺﾞｼｯｸM-PRO" w:eastAsia="HG丸ｺﾞｼｯｸM-PRO" w:hAnsi="HG丸ｺﾞｼｯｸM-PRO"/>
                <w:sz w:val="24"/>
                <w:szCs w:val="24"/>
              </w:rPr>
            </w:pPr>
          </w:p>
        </w:tc>
        <w:tc>
          <w:tcPr>
            <w:tcW w:w="2976" w:type="dxa"/>
            <w:gridSpan w:val="3"/>
            <w:vAlign w:val="center"/>
          </w:tcPr>
          <w:p w:rsidR="00BA6307" w:rsidRPr="00B566C2" w:rsidRDefault="00BA6307"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 xml:space="preserve">　　　　　　　　円</w:t>
            </w:r>
          </w:p>
        </w:tc>
      </w:tr>
      <w:tr w:rsidR="00BA6307" w:rsidRPr="00B566C2" w:rsidTr="00B566C2">
        <w:trPr>
          <w:trHeight w:val="497"/>
        </w:trPr>
        <w:tc>
          <w:tcPr>
            <w:tcW w:w="2660" w:type="dxa"/>
            <w:gridSpan w:val="2"/>
            <w:vAlign w:val="center"/>
          </w:tcPr>
          <w:p w:rsidR="00BA6307" w:rsidRPr="00B566C2" w:rsidRDefault="00BA6307"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青年のつどい</w:t>
            </w:r>
          </w:p>
        </w:tc>
        <w:tc>
          <w:tcPr>
            <w:tcW w:w="2268" w:type="dxa"/>
            <w:vAlign w:val="center"/>
          </w:tcPr>
          <w:p w:rsidR="00BA6307" w:rsidRPr="00B566C2" w:rsidRDefault="00BA6307" w:rsidP="00B566C2">
            <w:pPr>
              <w:rPr>
                <w:rFonts w:ascii="HG丸ｺﾞｼｯｸM-PRO" w:eastAsia="HG丸ｺﾞｼｯｸM-PRO" w:hAnsi="HG丸ｺﾞｼｯｸM-PRO"/>
                <w:strike/>
                <w:sz w:val="24"/>
                <w:szCs w:val="24"/>
              </w:rPr>
            </w:pPr>
            <w:r w:rsidRPr="00B566C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trike/>
                <w:sz w:val="24"/>
                <w:szCs w:val="24"/>
              </w:rPr>
              <w:t xml:space="preserve">　　　　　　</w:t>
            </w:r>
          </w:p>
        </w:tc>
        <w:tc>
          <w:tcPr>
            <w:tcW w:w="1276" w:type="dxa"/>
            <w:gridSpan w:val="2"/>
            <w:vAlign w:val="center"/>
          </w:tcPr>
          <w:p w:rsidR="00BA6307" w:rsidRPr="00B566C2" w:rsidRDefault="00BA6307" w:rsidP="00B566C2">
            <w:pPr>
              <w:rPr>
                <w:rFonts w:ascii="HG丸ｺﾞｼｯｸM-PRO" w:eastAsia="HG丸ｺﾞｼｯｸM-PRO" w:hAnsi="HG丸ｺﾞｼｯｸM-PRO"/>
                <w:sz w:val="24"/>
                <w:szCs w:val="24"/>
              </w:rPr>
            </w:pPr>
          </w:p>
        </w:tc>
        <w:tc>
          <w:tcPr>
            <w:tcW w:w="2976" w:type="dxa"/>
            <w:gridSpan w:val="3"/>
            <w:vAlign w:val="center"/>
          </w:tcPr>
          <w:p w:rsidR="00BA6307" w:rsidRPr="00B566C2" w:rsidRDefault="00BA6307" w:rsidP="00B566C2">
            <w:pPr>
              <w:rPr>
                <w:rFonts w:ascii="HG丸ｺﾞｼｯｸM-PRO" w:eastAsia="HG丸ｺﾞｼｯｸM-PRO" w:hAnsi="HG丸ｺﾞｼｯｸM-PRO"/>
                <w:strike/>
                <w:sz w:val="24"/>
                <w:szCs w:val="24"/>
              </w:rPr>
            </w:pPr>
            <w:r w:rsidRPr="00B566C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trike/>
                <w:sz w:val="24"/>
                <w:szCs w:val="24"/>
              </w:rPr>
              <w:t xml:space="preserve">　　　　　　</w:t>
            </w:r>
          </w:p>
        </w:tc>
      </w:tr>
      <w:tr w:rsidR="00045B89" w:rsidRPr="00B566C2" w:rsidTr="00B566C2">
        <w:trPr>
          <w:trHeight w:val="497"/>
        </w:trPr>
        <w:tc>
          <w:tcPr>
            <w:tcW w:w="2660" w:type="dxa"/>
            <w:gridSpan w:val="2"/>
            <w:vAlign w:val="center"/>
          </w:tcPr>
          <w:p w:rsidR="00045B89" w:rsidRPr="00B566C2" w:rsidRDefault="00045B89" w:rsidP="00B566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専任通訳者のつどい</w:t>
            </w:r>
          </w:p>
        </w:tc>
        <w:tc>
          <w:tcPr>
            <w:tcW w:w="2268" w:type="dxa"/>
            <w:vAlign w:val="center"/>
          </w:tcPr>
          <w:p w:rsidR="00045B89" w:rsidRPr="00045B89" w:rsidRDefault="00045B89" w:rsidP="00045B89">
            <w:pPr>
              <w:rPr>
                <w:rFonts w:ascii="HG丸ｺﾞｼｯｸM-PRO" w:eastAsia="HG丸ｺﾞｼｯｸM-PRO" w:hAnsi="HG丸ｺﾞｼｯｸM-PRO"/>
                <w:strike/>
                <w:sz w:val="24"/>
                <w:szCs w:val="24"/>
              </w:rPr>
            </w:pPr>
            <w:r w:rsidRPr="00045B89">
              <w:rPr>
                <w:rFonts w:ascii="HG丸ｺﾞｼｯｸM-PRO" w:eastAsia="HG丸ｺﾞｼｯｸM-PRO" w:hAnsi="HG丸ｺﾞｼｯｸM-PRO" w:hint="eastAsia"/>
                <w:sz w:val="24"/>
                <w:szCs w:val="24"/>
              </w:rPr>
              <w:t xml:space="preserve">  </w:t>
            </w:r>
            <w:r w:rsidRPr="00045B89">
              <w:rPr>
                <w:rFonts w:ascii="HG丸ｺﾞｼｯｸM-PRO" w:eastAsia="HG丸ｺﾞｼｯｸM-PRO" w:hAnsi="HG丸ｺﾞｼｯｸM-PRO" w:hint="eastAsia"/>
                <w:strike/>
                <w:sz w:val="24"/>
                <w:szCs w:val="24"/>
              </w:rPr>
              <w:t xml:space="preserve">　　　　　　</w:t>
            </w:r>
          </w:p>
        </w:tc>
        <w:tc>
          <w:tcPr>
            <w:tcW w:w="1276" w:type="dxa"/>
            <w:gridSpan w:val="2"/>
            <w:vAlign w:val="center"/>
          </w:tcPr>
          <w:p w:rsidR="00045B89" w:rsidRPr="00B566C2" w:rsidRDefault="00045B89" w:rsidP="00B566C2">
            <w:pPr>
              <w:rPr>
                <w:rFonts w:ascii="HG丸ｺﾞｼｯｸM-PRO" w:eastAsia="HG丸ｺﾞｼｯｸM-PRO" w:hAnsi="HG丸ｺﾞｼｯｸM-PRO"/>
                <w:sz w:val="24"/>
                <w:szCs w:val="24"/>
              </w:rPr>
            </w:pPr>
          </w:p>
        </w:tc>
        <w:tc>
          <w:tcPr>
            <w:tcW w:w="2976" w:type="dxa"/>
            <w:gridSpan w:val="3"/>
            <w:vAlign w:val="center"/>
          </w:tcPr>
          <w:p w:rsidR="00045B89" w:rsidRPr="00045B89" w:rsidRDefault="00045B89" w:rsidP="00B566C2">
            <w:pPr>
              <w:rPr>
                <w:rFonts w:ascii="HG丸ｺﾞｼｯｸM-PRO" w:eastAsia="HG丸ｺﾞｼｯｸM-PRO" w:hAnsi="HG丸ｺﾞｼｯｸM-PRO"/>
                <w:strike/>
                <w:sz w:val="24"/>
                <w:szCs w:val="24"/>
              </w:rPr>
            </w:pPr>
            <w:r>
              <w:rPr>
                <w:rFonts w:ascii="HG丸ｺﾞｼｯｸM-PRO" w:eastAsia="HG丸ｺﾞｼｯｸM-PRO" w:hAnsi="HG丸ｺﾞｼｯｸM-PRO" w:hint="eastAsia"/>
                <w:sz w:val="24"/>
                <w:szCs w:val="24"/>
              </w:rPr>
              <w:t xml:space="preserve">　　　</w:t>
            </w:r>
            <w:r w:rsidRPr="00045B89">
              <w:rPr>
                <w:rFonts w:ascii="HG丸ｺﾞｼｯｸM-PRO" w:eastAsia="HG丸ｺﾞｼｯｸM-PRO" w:hAnsi="HG丸ｺﾞｼｯｸM-PRO" w:hint="eastAsia"/>
                <w:strike/>
                <w:sz w:val="24"/>
                <w:szCs w:val="24"/>
              </w:rPr>
              <w:t xml:space="preserve">　　　　　　</w:t>
            </w:r>
          </w:p>
        </w:tc>
      </w:tr>
      <w:tr w:rsidR="00BA6307" w:rsidRPr="00B566C2" w:rsidTr="00B566C2">
        <w:trPr>
          <w:trHeight w:val="497"/>
        </w:trPr>
        <w:tc>
          <w:tcPr>
            <w:tcW w:w="4928" w:type="dxa"/>
            <w:gridSpan w:val="3"/>
            <w:vAlign w:val="center"/>
          </w:tcPr>
          <w:p w:rsidR="00BA6307" w:rsidRPr="00B566C2" w:rsidRDefault="00BA6307"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合計</w:t>
            </w:r>
          </w:p>
        </w:tc>
        <w:tc>
          <w:tcPr>
            <w:tcW w:w="4252" w:type="dxa"/>
            <w:gridSpan w:val="5"/>
            <w:vAlign w:val="center"/>
          </w:tcPr>
          <w:p w:rsidR="00BA6307" w:rsidRPr="00B566C2" w:rsidRDefault="00BA6307" w:rsidP="00B566C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 xml:space="preserve">　　　　　　　　　　　　</w:t>
            </w:r>
            <w:r w:rsidR="00B566C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 xml:space="preserve">　円</w:t>
            </w:r>
          </w:p>
        </w:tc>
      </w:tr>
    </w:tbl>
    <w:p w:rsidR="00BA6307" w:rsidRDefault="00BA6307" w:rsidP="00BA6307">
      <w:pPr>
        <w:rPr>
          <w:rFonts w:ascii="HG丸ｺﾞｼｯｸM-PRO" w:eastAsia="HG丸ｺﾞｼｯｸM-PRO" w:hAnsi="HG丸ｺﾞｼｯｸM-PRO"/>
          <w:sz w:val="24"/>
          <w:szCs w:val="24"/>
        </w:rPr>
      </w:pPr>
    </w:p>
    <w:p w:rsidR="00BA6307" w:rsidRPr="00BA6307" w:rsidRDefault="00BA6307" w:rsidP="00BA6307">
      <w:pPr>
        <w:rPr>
          <w:rFonts w:ascii="HG丸ｺﾞｼｯｸM-PRO" w:eastAsia="HG丸ｺﾞｼｯｸM-PRO" w:hAnsi="HG丸ｺﾞｼｯｸM-PRO"/>
          <w:sz w:val="24"/>
          <w:szCs w:val="24"/>
        </w:rPr>
      </w:pPr>
      <w:r w:rsidRPr="00BA630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BA6307">
        <w:rPr>
          <w:rFonts w:ascii="HG丸ｺﾞｼｯｸM-PRO" w:eastAsia="HG丸ｺﾞｼｯｸM-PRO" w:hAnsi="HG丸ｺﾞｼｯｸM-PRO" w:hint="eastAsia"/>
          <w:sz w:val="24"/>
          <w:szCs w:val="24"/>
        </w:rPr>
        <w:t>キ</w:t>
      </w:r>
      <w:r>
        <w:rPr>
          <w:rFonts w:ascii="HG丸ｺﾞｼｯｸM-PRO" w:eastAsia="HG丸ｺﾞｼｯｸM-PRO" w:hAnsi="HG丸ｺﾞｼｯｸM-PRO" w:hint="eastAsia"/>
          <w:sz w:val="24"/>
          <w:szCs w:val="24"/>
        </w:rPr>
        <w:t xml:space="preserve">　</w:t>
      </w:r>
      <w:r w:rsidRPr="00BA6307">
        <w:rPr>
          <w:rFonts w:ascii="HG丸ｺﾞｼｯｸM-PRO" w:eastAsia="HG丸ｺﾞｼｯｸM-PRO" w:hAnsi="HG丸ｺﾞｼｯｸM-PRO" w:hint="eastAsia"/>
          <w:sz w:val="24"/>
          <w:szCs w:val="24"/>
        </w:rPr>
        <w:t>リ</w:t>
      </w:r>
      <w:r>
        <w:rPr>
          <w:rFonts w:ascii="HG丸ｺﾞｼｯｸM-PRO" w:eastAsia="HG丸ｺﾞｼｯｸM-PRO" w:hAnsi="HG丸ｺﾞｼｯｸM-PRO" w:hint="eastAsia"/>
          <w:sz w:val="24"/>
          <w:szCs w:val="24"/>
        </w:rPr>
        <w:t xml:space="preserve">　</w:t>
      </w:r>
      <w:r w:rsidRPr="00BA6307">
        <w:rPr>
          <w:rFonts w:ascii="HG丸ｺﾞｼｯｸM-PRO" w:eastAsia="HG丸ｺﾞｼｯｸM-PRO" w:hAnsi="HG丸ｺﾞｼｯｸM-PRO" w:hint="eastAsia"/>
          <w:sz w:val="24"/>
          <w:szCs w:val="24"/>
        </w:rPr>
        <w:t>ト</w:t>
      </w:r>
      <w:r>
        <w:rPr>
          <w:rFonts w:ascii="HG丸ｺﾞｼｯｸM-PRO" w:eastAsia="HG丸ｺﾞｼｯｸM-PRO" w:hAnsi="HG丸ｺﾞｼｯｸM-PRO" w:hint="eastAsia"/>
          <w:sz w:val="24"/>
          <w:szCs w:val="24"/>
        </w:rPr>
        <w:t xml:space="preserve">　</w:t>
      </w:r>
      <w:r w:rsidRPr="00BA6307">
        <w:rPr>
          <w:rFonts w:ascii="HG丸ｺﾞｼｯｸM-PRO" w:eastAsia="HG丸ｺﾞｼｯｸM-PRO" w:hAnsi="HG丸ｺﾞｼｯｸM-PRO" w:hint="eastAsia"/>
          <w:sz w:val="24"/>
          <w:szCs w:val="24"/>
        </w:rPr>
        <w:t>リ</w:t>
      </w:r>
      <w:r>
        <w:rPr>
          <w:rFonts w:ascii="HG丸ｺﾞｼｯｸM-PRO" w:eastAsia="HG丸ｺﾞｼｯｸM-PRO" w:hAnsi="HG丸ｺﾞｼｯｸM-PRO" w:hint="eastAsia"/>
          <w:sz w:val="24"/>
          <w:szCs w:val="24"/>
        </w:rPr>
        <w:t xml:space="preserve">　</w:t>
      </w:r>
      <w:r w:rsidRPr="00BA630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Pr="00BA630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rsidR="00F60EFA" w:rsidRPr="00B566C2" w:rsidRDefault="00BA6307" w:rsidP="00B566C2">
      <w:pPr>
        <w:jc w:val="center"/>
        <w:rPr>
          <w:rFonts w:ascii="HG丸ｺﾞｼｯｸM-PRO" w:eastAsia="HG丸ｺﾞｼｯｸM-PRO" w:hAnsi="HG丸ｺﾞｼｯｸM-PRO"/>
          <w:sz w:val="32"/>
          <w:szCs w:val="32"/>
        </w:rPr>
      </w:pPr>
      <w:r w:rsidRPr="00B566C2">
        <w:rPr>
          <w:rFonts w:ascii="HG丸ｺﾞｼｯｸM-PRO" w:eastAsia="HG丸ｺﾞｼｯｸM-PRO" w:hAnsi="HG丸ｺﾞｼｯｸM-PRO" w:hint="eastAsia"/>
          <w:sz w:val="32"/>
          <w:szCs w:val="32"/>
        </w:rPr>
        <w:t>領収証（兼　参加者控）</w:t>
      </w:r>
    </w:p>
    <w:p w:rsidR="00BA6307" w:rsidRPr="00B566C2" w:rsidRDefault="00BA6307" w:rsidP="00B566C2">
      <w:pPr>
        <w:ind w:firstLineChars="2650" w:firstLine="6360"/>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２０１４年　　月　　日</w:t>
      </w:r>
    </w:p>
    <w:p w:rsidR="00BA6307" w:rsidRPr="00B566C2" w:rsidRDefault="00BA6307" w:rsidP="00045B89">
      <w:pPr>
        <w:spacing w:line="480" w:lineRule="exact"/>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u w:val="single"/>
        </w:rPr>
        <w:t xml:space="preserve">　　　　　　　　　　　　　　　　　</w:t>
      </w:r>
      <w:r w:rsidRPr="00B566C2">
        <w:rPr>
          <w:rFonts w:ascii="HG丸ｺﾞｼｯｸM-PRO" w:eastAsia="HG丸ｺﾞｼｯｸM-PRO" w:hAnsi="HG丸ｺﾞｼｯｸM-PRO" w:hint="eastAsia"/>
          <w:sz w:val="24"/>
          <w:szCs w:val="24"/>
        </w:rPr>
        <w:t xml:space="preserve">　様</w:t>
      </w:r>
    </w:p>
    <w:p w:rsidR="00BA6307" w:rsidRPr="00B566C2" w:rsidRDefault="00BA6307" w:rsidP="00F60EFA">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384"/>
        <w:gridCol w:w="1985"/>
        <w:gridCol w:w="1264"/>
        <w:gridCol w:w="1145"/>
        <w:gridCol w:w="1276"/>
        <w:gridCol w:w="2214"/>
      </w:tblGrid>
      <w:tr w:rsidR="00C3656B" w:rsidRPr="00B566C2" w:rsidTr="00EF23F2">
        <w:trPr>
          <w:trHeight w:val="430"/>
        </w:trPr>
        <w:tc>
          <w:tcPr>
            <w:tcW w:w="3369" w:type="dxa"/>
            <w:gridSpan w:val="2"/>
            <w:vAlign w:val="center"/>
          </w:tcPr>
          <w:p w:rsidR="00C3656B" w:rsidRPr="00B566C2" w:rsidRDefault="00C3656B" w:rsidP="00EF23F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参加希望分科会</w:t>
            </w:r>
          </w:p>
        </w:tc>
        <w:tc>
          <w:tcPr>
            <w:tcW w:w="1264" w:type="dxa"/>
            <w:tcBorders>
              <w:top w:val="nil"/>
              <w:bottom w:val="nil"/>
            </w:tcBorders>
          </w:tcPr>
          <w:p w:rsidR="00C3656B" w:rsidRPr="00B566C2" w:rsidRDefault="00C3656B" w:rsidP="00F60EFA">
            <w:pPr>
              <w:rPr>
                <w:rFonts w:ascii="HG丸ｺﾞｼｯｸM-PRO" w:eastAsia="HG丸ｺﾞｼｯｸM-PRO" w:hAnsi="HG丸ｺﾞｼｯｸM-PRO"/>
                <w:sz w:val="24"/>
                <w:szCs w:val="24"/>
              </w:rPr>
            </w:pPr>
          </w:p>
        </w:tc>
        <w:tc>
          <w:tcPr>
            <w:tcW w:w="1145" w:type="dxa"/>
            <w:vMerge w:val="restart"/>
            <w:vAlign w:val="center"/>
          </w:tcPr>
          <w:p w:rsidR="00C3656B" w:rsidRPr="00B566C2" w:rsidRDefault="00C3656B" w:rsidP="00EF23F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諸経費</w:t>
            </w:r>
          </w:p>
        </w:tc>
        <w:tc>
          <w:tcPr>
            <w:tcW w:w="1276" w:type="dxa"/>
            <w:vAlign w:val="center"/>
          </w:tcPr>
          <w:p w:rsidR="00C3656B" w:rsidRPr="00B566C2" w:rsidRDefault="00C3656B" w:rsidP="00EF23F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参加費</w:t>
            </w:r>
          </w:p>
        </w:tc>
        <w:tc>
          <w:tcPr>
            <w:tcW w:w="2214" w:type="dxa"/>
            <w:vAlign w:val="center"/>
          </w:tcPr>
          <w:p w:rsidR="00C3656B" w:rsidRPr="00B566C2" w:rsidRDefault="00C3656B" w:rsidP="00EF23F2">
            <w:pPr>
              <w:ind w:firstLineChars="150" w:firstLine="360"/>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３，０００円</w:t>
            </w:r>
          </w:p>
        </w:tc>
      </w:tr>
      <w:tr w:rsidR="00C3656B" w:rsidRPr="00B566C2" w:rsidTr="00EF23F2">
        <w:trPr>
          <w:trHeight w:val="430"/>
        </w:trPr>
        <w:tc>
          <w:tcPr>
            <w:tcW w:w="1384" w:type="dxa"/>
            <w:vAlign w:val="center"/>
          </w:tcPr>
          <w:p w:rsidR="00C3656B" w:rsidRPr="00B566C2" w:rsidRDefault="00C3656B" w:rsidP="00EF23F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第１希望</w:t>
            </w:r>
          </w:p>
        </w:tc>
        <w:tc>
          <w:tcPr>
            <w:tcW w:w="1985" w:type="dxa"/>
            <w:vAlign w:val="center"/>
          </w:tcPr>
          <w:p w:rsidR="00C3656B" w:rsidRPr="00B566C2" w:rsidRDefault="00C3656B" w:rsidP="00EF23F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第　　分科会</w:t>
            </w:r>
          </w:p>
        </w:tc>
        <w:tc>
          <w:tcPr>
            <w:tcW w:w="1264" w:type="dxa"/>
            <w:tcBorders>
              <w:top w:val="nil"/>
              <w:bottom w:val="nil"/>
            </w:tcBorders>
          </w:tcPr>
          <w:p w:rsidR="00C3656B" w:rsidRPr="00B566C2" w:rsidRDefault="00C3656B" w:rsidP="00F60EFA">
            <w:pPr>
              <w:rPr>
                <w:rFonts w:ascii="HG丸ｺﾞｼｯｸM-PRO" w:eastAsia="HG丸ｺﾞｼｯｸM-PRO" w:hAnsi="HG丸ｺﾞｼｯｸM-PRO"/>
                <w:sz w:val="24"/>
                <w:szCs w:val="24"/>
              </w:rPr>
            </w:pPr>
          </w:p>
        </w:tc>
        <w:tc>
          <w:tcPr>
            <w:tcW w:w="1145" w:type="dxa"/>
            <w:vMerge/>
            <w:vAlign w:val="center"/>
          </w:tcPr>
          <w:p w:rsidR="00C3656B" w:rsidRPr="00B566C2" w:rsidRDefault="00C3656B" w:rsidP="00EF23F2">
            <w:pPr>
              <w:jc w:val="center"/>
              <w:rPr>
                <w:rFonts w:ascii="HG丸ｺﾞｼｯｸM-PRO" w:eastAsia="HG丸ｺﾞｼｯｸM-PRO" w:hAnsi="HG丸ｺﾞｼｯｸM-PRO"/>
                <w:sz w:val="24"/>
                <w:szCs w:val="24"/>
              </w:rPr>
            </w:pPr>
          </w:p>
        </w:tc>
        <w:tc>
          <w:tcPr>
            <w:tcW w:w="1276" w:type="dxa"/>
            <w:vAlign w:val="center"/>
          </w:tcPr>
          <w:p w:rsidR="00C3656B" w:rsidRPr="00B566C2" w:rsidRDefault="00C3656B" w:rsidP="00EF23F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昼食代</w:t>
            </w:r>
          </w:p>
        </w:tc>
        <w:tc>
          <w:tcPr>
            <w:tcW w:w="2214" w:type="dxa"/>
            <w:vAlign w:val="center"/>
          </w:tcPr>
          <w:p w:rsidR="00C3656B" w:rsidRPr="00B566C2" w:rsidRDefault="00C3656B" w:rsidP="00EF23F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 xml:space="preserve">　</w:t>
            </w:r>
            <w:r w:rsidR="00EF23F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 xml:space="preserve">　　　　円</w:t>
            </w:r>
          </w:p>
        </w:tc>
      </w:tr>
      <w:tr w:rsidR="00C3656B" w:rsidRPr="00B566C2" w:rsidTr="00EF23F2">
        <w:trPr>
          <w:trHeight w:val="430"/>
        </w:trPr>
        <w:tc>
          <w:tcPr>
            <w:tcW w:w="1384" w:type="dxa"/>
            <w:tcBorders>
              <w:bottom w:val="single" w:sz="4" w:space="0" w:color="auto"/>
            </w:tcBorders>
            <w:vAlign w:val="center"/>
          </w:tcPr>
          <w:p w:rsidR="00C3656B" w:rsidRPr="00B566C2" w:rsidRDefault="00C3656B" w:rsidP="00EF23F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第２希望</w:t>
            </w:r>
          </w:p>
        </w:tc>
        <w:tc>
          <w:tcPr>
            <w:tcW w:w="1985" w:type="dxa"/>
            <w:tcBorders>
              <w:bottom w:val="single" w:sz="4" w:space="0" w:color="auto"/>
            </w:tcBorders>
            <w:vAlign w:val="center"/>
          </w:tcPr>
          <w:p w:rsidR="00C3656B" w:rsidRPr="00B566C2" w:rsidRDefault="00C3656B" w:rsidP="00EF23F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第　　分科会</w:t>
            </w:r>
          </w:p>
        </w:tc>
        <w:tc>
          <w:tcPr>
            <w:tcW w:w="1264" w:type="dxa"/>
            <w:tcBorders>
              <w:top w:val="nil"/>
              <w:bottom w:val="nil"/>
            </w:tcBorders>
          </w:tcPr>
          <w:p w:rsidR="00C3656B" w:rsidRPr="00B566C2" w:rsidRDefault="00C3656B" w:rsidP="00F60EFA">
            <w:pPr>
              <w:rPr>
                <w:rFonts w:ascii="HG丸ｺﾞｼｯｸM-PRO" w:eastAsia="HG丸ｺﾞｼｯｸM-PRO" w:hAnsi="HG丸ｺﾞｼｯｸM-PRO"/>
                <w:sz w:val="24"/>
                <w:szCs w:val="24"/>
              </w:rPr>
            </w:pPr>
          </w:p>
        </w:tc>
        <w:tc>
          <w:tcPr>
            <w:tcW w:w="1145" w:type="dxa"/>
            <w:vMerge/>
            <w:vAlign w:val="center"/>
          </w:tcPr>
          <w:p w:rsidR="00C3656B" w:rsidRPr="00B566C2" w:rsidRDefault="00C3656B" w:rsidP="00EF23F2">
            <w:pPr>
              <w:jc w:val="center"/>
              <w:rPr>
                <w:rFonts w:ascii="HG丸ｺﾞｼｯｸM-PRO" w:eastAsia="HG丸ｺﾞｼｯｸM-PRO" w:hAnsi="HG丸ｺﾞｼｯｸM-PRO"/>
                <w:sz w:val="24"/>
                <w:szCs w:val="24"/>
              </w:rPr>
            </w:pPr>
          </w:p>
        </w:tc>
        <w:tc>
          <w:tcPr>
            <w:tcW w:w="1276" w:type="dxa"/>
            <w:vAlign w:val="center"/>
          </w:tcPr>
          <w:p w:rsidR="00C3656B" w:rsidRPr="00B566C2" w:rsidRDefault="00C3656B" w:rsidP="00EF23F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保育費</w:t>
            </w:r>
          </w:p>
        </w:tc>
        <w:tc>
          <w:tcPr>
            <w:tcW w:w="2214" w:type="dxa"/>
            <w:vAlign w:val="center"/>
          </w:tcPr>
          <w:p w:rsidR="00C3656B" w:rsidRPr="00B566C2" w:rsidRDefault="00C3656B" w:rsidP="00EF23F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 xml:space="preserve">　　</w:t>
            </w:r>
            <w:r w:rsidR="00EF23F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 xml:space="preserve">　　　円</w:t>
            </w:r>
          </w:p>
        </w:tc>
      </w:tr>
      <w:tr w:rsidR="00C3656B" w:rsidRPr="00B566C2" w:rsidTr="00EF23F2">
        <w:trPr>
          <w:trHeight w:val="430"/>
        </w:trPr>
        <w:tc>
          <w:tcPr>
            <w:tcW w:w="1384" w:type="dxa"/>
            <w:tcBorders>
              <w:left w:val="nil"/>
              <w:bottom w:val="nil"/>
              <w:right w:val="nil"/>
            </w:tcBorders>
          </w:tcPr>
          <w:p w:rsidR="00C3656B" w:rsidRPr="00B566C2" w:rsidRDefault="00C3656B" w:rsidP="00F60EFA">
            <w:pPr>
              <w:rPr>
                <w:rFonts w:ascii="HG丸ｺﾞｼｯｸM-PRO" w:eastAsia="HG丸ｺﾞｼｯｸM-PRO" w:hAnsi="HG丸ｺﾞｼｯｸM-PRO"/>
                <w:sz w:val="24"/>
                <w:szCs w:val="24"/>
              </w:rPr>
            </w:pPr>
          </w:p>
        </w:tc>
        <w:tc>
          <w:tcPr>
            <w:tcW w:w="1985" w:type="dxa"/>
            <w:tcBorders>
              <w:left w:val="nil"/>
              <w:bottom w:val="nil"/>
              <w:right w:val="nil"/>
            </w:tcBorders>
          </w:tcPr>
          <w:p w:rsidR="00C3656B" w:rsidRPr="00B566C2" w:rsidRDefault="00C3656B" w:rsidP="00F60EFA">
            <w:pPr>
              <w:rPr>
                <w:rFonts w:ascii="HG丸ｺﾞｼｯｸM-PRO" w:eastAsia="HG丸ｺﾞｼｯｸM-PRO" w:hAnsi="HG丸ｺﾞｼｯｸM-PRO"/>
                <w:sz w:val="24"/>
                <w:szCs w:val="24"/>
              </w:rPr>
            </w:pPr>
          </w:p>
        </w:tc>
        <w:tc>
          <w:tcPr>
            <w:tcW w:w="1264" w:type="dxa"/>
            <w:tcBorders>
              <w:top w:val="nil"/>
              <w:left w:val="nil"/>
              <w:bottom w:val="nil"/>
            </w:tcBorders>
          </w:tcPr>
          <w:p w:rsidR="00C3656B" w:rsidRPr="00B566C2" w:rsidRDefault="00C3656B" w:rsidP="00F60EFA">
            <w:pPr>
              <w:rPr>
                <w:rFonts w:ascii="HG丸ｺﾞｼｯｸM-PRO" w:eastAsia="HG丸ｺﾞｼｯｸM-PRO" w:hAnsi="HG丸ｺﾞｼｯｸM-PRO"/>
                <w:sz w:val="24"/>
                <w:szCs w:val="24"/>
              </w:rPr>
            </w:pPr>
          </w:p>
        </w:tc>
        <w:tc>
          <w:tcPr>
            <w:tcW w:w="1145" w:type="dxa"/>
            <w:vMerge/>
            <w:vAlign w:val="center"/>
          </w:tcPr>
          <w:p w:rsidR="00C3656B" w:rsidRPr="00B566C2" w:rsidRDefault="00C3656B" w:rsidP="00EF23F2">
            <w:pPr>
              <w:jc w:val="center"/>
              <w:rPr>
                <w:rFonts w:ascii="HG丸ｺﾞｼｯｸM-PRO" w:eastAsia="HG丸ｺﾞｼｯｸM-PRO" w:hAnsi="HG丸ｺﾞｼｯｸM-PRO"/>
                <w:sz w:val="24"/>
                <w:szCs w:val="24"/>
              </w:rPr>
            </w:pPr>
          </w:p>
        </w:tc>
        <w:tc>
          <w:tcPr>
            <w:tcW w:w="1276" w:type="dxa"/>
            <w:vAlign w:val="center"/>
          </w:tcPr>
          <w:p w:rsidR="00C3656B" w:rsidRPr="00B566C2" w:rsidRDefault="00C3656B" w:rsidP="00EF23F2">
            <w:pPr>
              <w:jc w:val="cente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合計</w:t>
            </w:r>
          </w:p>
        </w:tc>
        <w:tc>
          <w:tcPr>
            <w:tcW w:w="2214" w:type="dxa"/>
            <w:vAlign w:val="center"/>
          </w:tcPr>
          <w:p w:rsidR="00C3656B" w:rsidRPr="00B566C2" w:rsidRDefault="00C3656B" w:rsidP="00EF23F2">
            <w:pPr>
              <w:rPr>
                <w:rFonts w:ascii="HG丸ｺﾞｼｯｸM-PRO" w:eastAsia="HG丸ｺﾞｼｯｸM-PRO" w:hAnsi="HG丸ｺﾞｼｯｸM-PRO"/>
                <w:sz w:val="24"/>
                <w:szCs w:val="24"/>
              </w:rPr>
            </w:pPr>
            <w:r w:rsidRPr="00B566C2">
              <w:rPr>
                <w:rFonts w:ascii="HG丸ｺﾞｼｯｸM-PRO" w:eastAsia="HG丸ｺﾞｼｯｸM-PRO" w:hAnsi="HG丸ｺﾞｼｯｸM-PRO" w:hint="eastAsia"/>
                <w:sz w:val="24"/>
                <w:szCs w:val="24"/>
              </w:rPr>
              <w:t xml:space="preserve">　　　</w:t>
            </w:r>
            <w:r w:rsidR="00EF23F2">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 xml:space="preserve">　　</w:t>
            </w:r>
            <w:r w:rsidR="00E676F7">
              <w:rPr>
                <w:rFonts w:ascii="HG丸ｺﾞｼｯｸM-PRO" w:eastAsia="HG丸ｺﾞｼｯｸM-PRO" w:hAnsi="HG丸ｺﾞｼｯｸM-PRO" w:hint="eastAsia"/>
                <w:sz w:val="24"/>
                <w:szCs w:val="24"/>
              </w:rPr>
              <w:t xml:space="preserve"> </w:t>
            </w:r>
            <w:r w:rsidRPr="00B566C2">
              <w:rPr>
                <w:rFonts w:ascii="HG丸ｺﾞｼｯｸM-PRO" w:eastAsia="HG丸ｺﾞｼｯｸM-PRO" w:hAnsi="HG丸ｺﾞｼｯｸM-PRO" w:hint="eastAsia"/>
                <w:sz w:val="24"/>
                <w:szCs w:val="24"/>
              </w:rPr>
              <w:t>円</w:t>
            </w:r>
          </w:p>
        </w:tc>
      </w:tr>
    </w:tbl>
    <w:p w:rsidR="00BA6307" w:rsidRPr="00B566C2" w:rsidRDefault="00BA6307" w:rsidP="00F60EFA">
      <w:pPr>
        <w:rPr>
          <w:rFonts w:ascii="HG丸ｺﾞｼｯｸM-PRO" w:eastAsia="HG丸ｺﾞｼｯｸM-PRO" w:hAnsi="HG丸ｺﾞｼｯｸM-PRO"/>
          <w:sz w:val="24"/>
          <w:szCs w:val="24"/>
        </w:rPr>
      </w:pPr>
    </w:p>
    <w:p w:rsidR="00BA6307" w:rsidRPr="003C3E0B" w:rsidRDefault="00B566C2" w:rsidP="00EF23F2">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 xml:space="preserve">　　　　　　　　　　　　　　　　　　　</w:t>
      </w:r>
      <w:r w:rsidR="00F94039">
        <w:rPr>
          <w:rFonts w:ascii="HG丸ｺﾞｼｯｸM-PRO" w:eastAsia="HG丸ｺﾞｼｯｸM-PRO" w:hAnsi="HG丸ｺﾞｼｯｸM-PRO" w:hint="eastAsia"/>
          <w:sz w:val="24"/>
          <w:szCs w:val="24"/>
        </w:rPr>
        <w:t xml:space="preserve">　</w:t>
      </w:r>
      <w:r w:rsidR="00C3656B" w:rsidRPr="00B566C2">
        <w:rPr>
          <w:rFonts w:ascii="HG丸ｺﾞｼｯｸM-PRO" w:eastAsia="HG丸ｺﾞｼｯｸM-PRO" w:hAnsi="HG丸ｺﾞｼｯｸM-PRO" w:hint="eastAsia"/>
          <w:sz w:val="24"/>
          <w:szCs w:val="24"/>
        </w:rPr>
        <w:t xml:space="preserve">　</w:t>
      </w:r>
      <w:r w:rsidR="00C3656B" w:rsidRPr="00B566C2">
        <w:rPr>
          <w:rFonts w:ascii="HG丸ｺﾞｼｯｸM-PRO" w:eastAsia="HG丸ｺﾞｼｯｸM-PRO" w:hAnsi="HG丸ｺﾞｼｯｸM-PRO" w:hint="eastAsia"/>
          <w:sz w:val="24"/>
          <w:szCs w:val="24"/>
          <w:u w:val="single"/>
        </w:rPr>
        <w:t>受領担当者　　　　　　　　　　　印</w:t>
      </w:r>
    </w:p>
    <w:sectPr w:rsidR="00BA6307" w:rsidRPr="003C3E0B" w:rsidSect="00F94039">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7A" w:rsidRDefault="0089477A" w:rsidP="004E25A8">
      <w:r>
        <w:separator/>
      </w:r>
    </w:p>
  </w:endnote>
  <w:endnote w:type="continuationSeparator" w:id="0">
    <w:p w:rsidR="0089477A" w:rsidRDefault="0089477A" w:rsidP="004E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7A" w:rsidRDefault="0089477A" w:rsidP="004E25A8">
      <w:r>
        <w:separator/>
      </w:r>
    </w:p>
  </w:footnote>
  <w:footnote w:type="continuationSeparator" w:id="0">
    <w:p w:rsidR="0089477A" w:rsidRDefault="0089477A" w:rsidP="004E2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5A"/>
    <w:rsid w:val="00045B89"/>
    <w:rsid w:val="00081557"/>
    <w:rsid w:val="00087BA4"/>
    <w:rsid w:val="00092112"/>
    <w:rsid w:val="001571F3"/>
    <w:rsid w:val="00163937"/>
    <w:rsid w:val="00177F79"/>
    <w:rsid w:val="001D1EF9"/>
    <w:rsid w:val="002404A5"/>
    <w:rsid w:val="00283413"/>
    <w:rsid w:val="0029761A"/>
    <w:rsid w:val="002A1BA5"/>
    <w:rsid w:val="002E6AB1"/>
    <w:rsid w:val="00341C96"/>
    <w:rsid w:val="0035284D"/>
    <w:rsid w:val="003821BC"/>
    <w:rsid w:val="003C3E0B"/>
    <w:rsid w:val="004352F0"/>
    <w:rsid w:val="00441E2B"/>
    <w:rsid w:val="00442249"/>
    <w:rsid w:val="004600C0"/>
    <w:rsid w:val="00467B30"/>
    <w:rsid w:val="00475561"/>
    <w:rsid w:val="004E25A8"/>
    <w:rsid w:val="0050065A"/>
    <w:rsid w:val="00501D36"/>
    <w:rsid w:val="005A67E5"/>
    <w:rsid w:val="005C3C17"/>
    <w:rsid w:val="00637CF9"/>
    <w:rsid w:val="00675583"/>
    <w:rsid w:val="00690D7F"/>
    <w:rsid w:val="00712372"/>
    <w:rsid w:val="007F3997"/>
    <w:rsid w:val="008131C0"/>
    <w:rsid w:val="0087643F"/>
    <w:rsid w:val="0089477A"/>
    <w:rsid w:val="00895FE2"/>
    <w:rsid w:val="008D1BDE"/>
    <w:rsid w:val="00985C37"/>
    <w:rsid w:val="009B10DB"/>
    <w:rsid w:val="009D6307"/>
    <w:rsid w:val="00A130BB"/>
    <w:rsid w:val="00A13F12"/>
    <w:rsid w:val="00A339F2"/>
    <w:rsid w:val="00B44A59"/>
    <w:rsid w:val="00B566C2"/>
    <w:rsid w:val="00BA6307"/>
    <w:rsid w:val="00BB42E5"/>
    <w:rsid w:val="00BB79CD"/>
    <w:rsid w:val="00C3656B"/>
    <w:rsid w:val="00CA053E"/>
    <w:rsid w:val="00D6357D"/>
    <w:rsid w:val="00D713E2"/>
    <w:rsid w:val="00DA3504"/>
    <w:rsid w:val="00E11525"/>
    <w:rsid w:val="00E676F7"/>
    <w:rsid w:val="00EF1B95"/>
    <w:rsid w:val="00EF23F2"/>
    <w:rsid w:val="00F60EFA"/>
    <w:rsid w:val="00F72732"/>
    <w:rsid w:val="00F94039"/>
    <w:rsid w:val="00FF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13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13E2"/>
    <w:rPr>
      <w:rFonts w:asciiTheme="majorHAnsi" w:eastAsiaTheme="majorEastAsia" w:hAnsiTheme="majorHAnsi" w:cstheme="majorBidi"/>
      <w:sz w:val="18"/>
      <w:szCs w:val="18"/>
    </w:rPr>
  </w:style>
  <w:style w:type="paragraph" w:styleId="a6">
    <w:name w:val="List Paragraph"/>
    <w:basedOn w:val="a"/>
    <w:uiPriority w:val="34"/>
    <w:qFormat/>
    <w:rsid w:val="0035284D"/>
    <w:pPr>
      <w:ind w:leftChars="400" w:left="840"/>
    </w:pPr>
  </w:style>
  <w:style w:type="paragraph" w:styleId="a7">
    <w:name w:val="header"/>
    <w:basedOn w:val="a"/>
    <w:link w:val="a8"/>
    <w:uiPriority w:val="99"/>
    <w:unhideWhenUsed/>
    <w:rsid w:val="004E25A8"/>
    <w:pPr>
      <w:tabs>
        <w:tab w:val="center" w:pos="4252"/>
        <w:tab w:val="right" w:pos="8504"/>
      </w:tabs>
      <w:snapToGrid w:val="0"/>
    </w:pPr>
  </w:style>
  <w:style w:type="character" w:customStyle="1" w:styleId="a8">
    <w:name w:val="ヘッダー (文字)"/>
    <w:basedOn w:val="a0"/>
    <w:link w:val="a7"/>
    <w:uiPriority w:val="99"/>
    <w:rsid w:val="004E25A8"/>
  </w:style>
  <w:style w:type="paragraph" w:styleId="a9">
    <w:name w:val="footer"/>
    <w:basedOn w:val="a"/>
    <w:link w:val="aa"/>
    <w:uiPriority w:val="99"/>
    <w:unhideWhenUsed/>
    <w:rsid w:val="004E25A8"/>
    <w:pPr>
      <w:tabs>
        <w:tab w:val="center" w:pos="4252"/>
        <w:tab w:val="right" w:pos="8504"/>
      </w:tabs>
      <w:snapToGrid w:val="0"/>
    </w:pPr>
  </w:style>
  <w:style w:type="character" w:customStyle="1" w:styleId="aa">
    <w:name w:val="フッター (文字)"/>
    <w:basedOn w:val="a0"/>
    <w:link w:val="a9"/>
    <w:uiPriority w:val="99"/>
    <w:rsid w:val="004E2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13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13E2"/>
    <w:rPr>
      <w:rFonts w:asciiTheme="majorHAnsi" w:eastAsiaTheme="majorEastAsia" w:hAnsiTheme="majorHAnsi" w:cstheme="majorBidi"/>
      <w:sz w:val="18"/>
      <w:szCs w:val="18"/>
    </w:rPr>
  </w:style>
  <w:style w:type="paragraph" w:styleId="a6">
    <w:name w:val="List Paragraph"/>
    <w:basedOn w:val="a"/>
    <w:uiPriority w:val="34"/>
    <w:qFormat/>
    <w:rsid w:val="0035284D"/>
    <w:pPr>
      <w:ind w:leftChars="400" w:left="840"/>
    </w:pPr>
  </w:style>
  <w:style w:type="paragraph" w:styleId="a7">
    <w:name w:val="header"/>
    <w:basedOn w:val="a"/>
    <w:link w:val="a8"/>
    <w:uiPriority w:val="99"/>
    <w:unhideWhenUsed/>
    <w:rsid w:val="004E25A8"/>
    <w:pPr>
      <w:tabs>
        <w:tab w:val="center" w:pos="4252"/>
        <w:tab w:val="right" w:pos="8504"/>
      </w:tabs>
      <w:snapToGrid w:val="0"/>
    </w:pPr>
  </w:style>
  <w:style w:type="character" w:customStyle="1" w:styleId="a8">
    <w:name w:val="ヘッダー (文字)"/>
    <w:basedOn w:val="a0"/>
    <w:link w:val="a7"/>
    <w:uiPriority w:val="99"/>
    <w:rsid w:val="004E25A8"/>
  </w:style>
  <w:style w:type="paragraph" w:styleId="a9">
    <w:name w:val="footer"/>
    <w:basedOn w:val="a"/>
    <w:link w:val="aa"/>
    <w:uiPriority w:val="99"/>
    <w:unhideWhenUsed/>
    <w:rsid w:val="004E25A8"/>
    <w:pPr>
      <w:tabs>
        <w:tab w:val="center" w:pos="4252"/>
        <w:tab w:val="right" w:pos="8504"/>
      </w:tabs>
      <w:snapToGrid w:val="0"/>
    </w:pPr>
  </w:style>
  <w:style w:type="character" w:customStyle="1" w:styleId="aa">
    <w:name w:val="フッター (文字)"/>
    <w:basedOn w:val="a0"/>
    <w:link w:val="a9"/>
    <w:uiPriority w:val="99"/>
    <w:rsid w:val="004E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E51C-9DCD-4122-B264-E6B5BEEC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684</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Mitsuko</dc:creator>
  <cp:lastModifiedBy>Mitsuko</cp:lastModifiedBy>
  <cp:revision>16</cp:revision>
  <cp:lastPrinted>2014-08-23T21:59:00Z</cp:lastPrinted>
  <dcterms:created xsi:type="dcterms:W3CDTF">2014-06-25T11:02:00Z</dcterms:created>
  <dcterms:modified xsi:type="dcterms:W3CDTF">2014-08-23T22:04:00Z</dcterms:modified>
</cp:coreProperties>
</file>